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44C48" w14:textId="77777777" w:rsidR="003872C3" w:rsidRDefault="00F32902">
      <w:pPr>
        <w:jc w:val="center"/>
      </w:pPr>
      <w:r>
        <w:rPr>
          <w:b/>
          <w:color w:val="26313A"/>
          <w:sz w:val="32"/>
        </w:rPr>
        <w:t>RESELLER COMMUNITY AGREEMENT</w:t>
      </w:r>
    </w:p>
    <w:p w14:paraId="7D8F2E15" w14:textId="77777777" w:rsidR="003872C3" w:rsidRDefault="00F32902">
      <w:pPr>
        <w:jc w:val="center"/>
      </w:pPr>
      <w:r>
        <w:rPr>
          <w:b/>
          <w:color w:val="E05A2B"/>
          <w:sz w:val="26"/>
        </w:rPr>
        <w:t>ACUERDO DE LA COMUNIDAD DE REVENDEDORES</w:t>
      </w:r>
    </w:p>
    <w:p w14:paraId="78E7EA37" w14:textId="77777777" w:rsidR="003872C3" w:rsidRDefault="00F32902">
      <w:pPr>
        <w:spacing w:after="160"/>
        <w:jc w:val="center"/>
      </w:pPr>
      <w:r>
        <w:rPr>
          <w:i/>
          <w:sz w:val="17"/>
        </w:rPr>
        <w:t>A simple framework for honest opportunity, responsible business and shared progress.</w:t>
      </w:r>
      <w:r>
        <w:rPr>
          <w:i/>
          <w:sz w:val="17"/>
        </w:rPr>
        <w:br/>
        <w:t xml:space="preserve">Un marco sencillo para una oportunidad honesta, un negocio responsable y un progreso </w:t>
      </w:r>
      <w:r>
        <w:rPr>
          <w:i/>
          <w:sz w:val="17"/>
        </w:rPr>
        <w:t>compartido.</w:t>
      </w:r>
    </w:p>
    <w:tbl>
      <w:tblPr>
        <w:tblW w:w="0" w:type="auto"/>
        <w:jc w:val="center"/>
        <w:tblLayout w:type="fixed"/>
        <w:tblLook w:val="04A0" w:firstRow="1" w:lastRow="0" w:firstColumn="1" w:lastColumn="0" w:noHBand="0" w:noVBand="1"/>
      </w:tblPr>
      <w:tblGrid>
        <w:gridCol w:w="5328"/>
        <w:gridCol w:w="5328"/>
      </w:tblGrid>
      <w:tr w:rsidR="003872C3" w14:paraId="6A875F87" w14:textId="77777777">
        <w:trPr>
          <w:jc w:val="center"/>
        </w:trPr>
        <w:tc>
          <w:tcPr>
            <w:tcW w:w="5328" w:type="dxa"/>
            <w:shd w:val="clear" w:color="auto" w:fill="E05A2B"/>
            <w:tcMar>
              <w:top w:w="90" w:type="dxa"/>
              <w:left w:w="100" w:type="dxa"/>
              <w:bottom w:w="90" w:type="dxa"/>
              <w:right w:w="100" w:type="dxa"/>
            </w:tcMar>
            <w:vAlign w:val="center"/>
          </w:tcPr>
          <w:p w14:paraId="7411334B" w14:textId="77777777" w:rsidR="003872C3" w:rsidRDefault="00F32902">
            <w:pPr>
              <w:jc w:val="center"/>
            </w:pPr>
            <w:r>
              <w:rPr>
                <w:b/>
                <w:color w:val="FFFFFF"/>
                <w:sz w:val="19"/>
              </w:rPr>
              <w:t>ENGLISH</w:t>
            </w:r>
          </w:p>
        </w:tc>
        <w:tc>
          <w:tcPr>
            <w:tcW w:w="5328" w:type="dxa"/>
            <w:shd w:val="clear" w:color="auto" w:fill="E05A2B"/>
            <w:tcMar>
              <w:top w:w="90" w:type="dxa"/>
              <w:left w:w="100" w:type="dxa"/>
              <w:bottom w:w="90" w:type="dxa"/>
              <w:right w:w="100" w:type="dxa"/>
            </w:tcMar>
            <w:vAlign w:val="center"/>
          </w:tcPr>
          <w:p w14:paraId="52E9B310" w14:textId="77777777" w:rsidR="003872C3" w:rsidRDefault="00F32902">
            <w:pPr>
              <w:jc w:val="center"/>
            </w:pPr>
            <w:r>
              <w:rPr>
                <w:b/>
                <w:color w:val="FFFFFF"/>
                <w:sz w:val="19"/>
              </w:rPr>
              <w:t>ESPAÑOL</w:t>
            </w:r>
          </w:p>
        </w:tc>
      </w:tr>
      <w:tr w:rsidR="003872C3" w14:paraId="0F57F488" w14:textId="77777777">
        <w:trPr>
          <w:jc w:val="center"/>
        </w:trPr>
        <w:tc>
          <w:tcPr>
            <w:tcW w:w="5256" w:type="dxa"/>
            <w:tcMar>
              <w:top w:w="90" w:type="dxa"/>
              <w:left w:w="100" w:type="dxa"/>
              <w:bottom w:w="90" w:type="dxa"/>
              <w:right w:w="100" w:type="dxa"/>
            </w:tcMar>
          </w:tcPr>
          <w:p w14:paraId="66689B67" w14:textId="77777777" w:rsidR="003872C3" w:rsidRDefault="00F32902">
            <w:pPr>
              <w:spacing w:after="60"/>
            </w:pPr>
            <w:r>
              <w:rPr>
                <w:b/>
                <w:color w:val="26313A"/>
              </w:rPr>
              <w:t>WHY WE BUILT THIS PLATFORM</w:t>
            </w:r>
          </w:p>
          <w:p w14:paraId="561EA4B2" w14:textId="77777777" w:rsidR="003872C3" w:rsidRDefault="00F32902">
            <w:pPr>
              <w:spacing w:after="80" w:line="240" w:lineRule="auto"/>
            </w:pPr>
            <w:r>
              <w:rPr>
                <w:sz w:val="17"/>
              </w:rPr>
              <w:t>Every community has people with ability, determination and a desire to move forward, but not everyone is given the same opportunity to begin.</w:t>
            </w:r>
          </w:p>
          <w:p w14:paraId="70A1182D" w14:textId="77777777" w:rsidR="003872C3" w:rsidRDefault="00F32902">
            <w:pPr>
              <w:spacing w:after="80" w:line="240" w:lineRule="auto"/>
            </w:pPr>
            <w:r>
              <w:rPr>
                <w:sz w:val="17"/>
              </w:rPr>
              <w:t>Some young people may not have been able to follow the con</w:t>
            </w:r>
            <w:r>
              <w:rPr>
                <w:sz w:val="17"/>
              </w:rPr>
              <w:t>ventional path of higher education and a professional career. Others may be between jobs, supporting a family, starting again, living with different circumstances, or simply looking for an honest and practical way to earn.</w:t>
            </w:r>
          </w:p>
          <w:p w14:paraId="6F297C8B" w14:textId="77777777" w:rsidR="003872C3" w:rsidRDefault="00F32902">
            <w:pPr>
              <w:spacing w:after="80" w:line="240" w:lineRule="auto"/>
            </w:pPr>
            <w:r>
              <w:rPr>
                <w:sz w:val="17"/>
              </w:rPr>
              <w:t xml:space="preserve">We believe there is an important </w:t>
            </w:r>
            <w:r>
              <w:rPr>
                <w:sz w:val="17"/>
              </w:rPr>
              <w:t>space between education and employment, and between the willingness to work and access to opportunity. Too many capable people find themselves in that space without knowing where to begin.</w:t>
            </w:r>
          </w:p>
          <w:p w14:paraId="259BC6A0" w14:textId="77777777" w:rsidR="003872C3" w:rsidRDefault="00F32902">
            <w:pPr>
              <w:spacing w:after="80" w:line="240" w:lineRule="auto"/>
            </w:pPr>
            <w:r>
              <w:rPr>
                <w:sz w:val="17"/>
              </w:rPr>
              <w:t>That is why we built this platform.</w:t>
            </w:r>
          </w:p>
          <w:p w14:paraId="641FB1C7" w14:textId="77777777" w:rsidR="003872C3" w:rsidRDefault="00F32902">
            <w:pPr>
              <w:spacing w:after="80" w:line="240" w:lineRule="auto"/>
            </w:pPr>
            <w:r>
              <w:rPr>
                <w:sz w:val="17"/>
              </w:rPr>
              <w:t>ADKA is starting with something</w:t>
            </w:r>
            <w:r>
              <w:rPr>
                <w:sz w:val="17"/>
              </w:rPr>
              <w:t xml:space="preserve"> simple: real products already available in Florida that businesses and contractors use every day. Around these products, we are building a community where people can learn, connect with customers, make sales, earn from their efforts and gradually develop </w:t>
            </w:r>
            <w:r>
              <w:rPr>
                <w:sz w:val="17"/>
              </w:rPr>
              <w:t>confidence and experience.</w:t>
            </w:r>
          </w:p>
          <w:p w14:paraId="2EF40E57" w14:textId="77777777" w:rsidR="003872C3" w:rsidRDefault="00F32902">
            <w:pPr>
              <w:spacing w:after="80" w:line="240" w:lineRule="auto"/>
            </w:pPr>
            <w:r>
              <w:rPr>
                <w:sz w:val="17"/>
              </w:rPr>
              <w:t>You do not need to arrive as an experienced salesperson. You can start with one product, one conversation and one customer. Learn at your own pace. Ask questions. Share what you learn. Someone may guide you today, and one day you</w:t>
            </w:r>
            <w:r>
              <w:rPr>
                <w:sz w:val="17"/>
              </w:rPr>
              <w:t xml:space="preserve"> may be the person guiding someone else.</w:t>
            </w:r>
          </w:p>
          <w:p w14:paraId="63D6DA6C" w14:textId="77777777" w:rsidR="003872C3" w:rsidRDefault="00F32902">
            <w:pPr>
              <w:spacing w:after="80" w:line="240" w:lineRule="auto"/>
            </w:pPr>
            <w:r>
              <w:rPr>
                <w:sz w:val="17"/>
              </w:rPr>
              <w:t>As this community grows, we also welcome educators, training centers, community organizations, businesses and public institutions that may see a meaningful way to contribute, connect people with opportunities, share</w:t>
            </w:r>
            <w:r>
              <w:rPr>
                <w:sz w:val="17"/>
              </w:rPr>
              <w:t xml:space="preserve"> knowledge or simply encourage someone to begin.</w:t>
            </w:r>
          </w:p>
          <w:p w14:paraId="448651A0" w14:textId="77777777" w:rsidR="003872C3" w:rsidRDefault="00F32902">
            <w:pPr>
              <w:spacing w:after="80" w:line="240" w:lineRule="auto"/>
            </w:pPr>
            <w:r>
              <w:rPr>
                <w:sz w:val="17"/>
              </w:rPr>
              <w:t>We do not promise easy income or instant success. We are building a place to begin, learn, earn and grow.</w:t>
            </w:r>
          </w:p>
        </w:tc>
        <w:tc>
          <w:tcPr>
            <w:tcW w:w="5256" w:type="dxa"/>
            <w:tcMar>
              <w:top w:w="90" w:type="dxa"/>
              <w:left w:w="100" w:type="dxa"/>
              <w:bottom w:w="90" w:type="dxa"/>
              <w:right w:w="100" w:type="dxa"/>
            </w:tcMar>
          </w:tcPr>
          <w:p w14:paraId="6FF652A5" w14:textId="77777777" w:rsidR="003872C3" w:rsidRDefault="00F32902">
            <w:pPr>
              <w:spacing w:after="60"/>
            </w:pPr>
            <w:r>
              <w:rPr>
                <w:b/>
                <w:color w:val="26313A"/>
              </w:rPr>
              <w:t>POR QUÉ CREAMOS ESTA PLATAFORMA</w:t>
            </w:r>
          </w:p>
          <w:p w14:paraId="57CD76E1" w14:textId="77777777" w:rsidR="003872C3" w:rsidRDefault="00F32902">
            <w:pPr>
              <w:spacing w:after="80" w:line="240" w:lineRule="auto"/>
            </w:pPr>
            <w:r>
              <w:rPr>
                <w:sz w:val="17"/>
              </w:rPr>
              <w:t xml:space="preserve">En cada comunidad hay personas con capacidad, </w:t>
            </w:r>
            <w:r>
              <w:rPr>
                <w:sz w:val="17"/>
              </w:rPr>
              <w:t>determinación y deseos de salir adelante, pero no todos reciben la misma oportunidad para comenzar.</w:t>
            </w:r>
          </w:p>
          <w:p w14:paraId="00568828" w14:textId="77777777" w:rsidR="003872C3" w:rsidRDefault="00F32902">
            <w:pPr>
              <w:spacing w:after="80" w:line="240" w:lineRule="auto"/>
            </w:pPr>
            <w:r>
              <w:rPr>
                <w:sz w:val="17"/>
              </w:rPr>
              <w:t>Algunos jóvenes quizás no pudieron seguir el camino convencional de la educación superior y una carrera profesional. Otros pueden estar entre trabajos, apoy</w:t>
            </w:r>
            <w:r>
              <w:rPr>
                <w:sz w:val="17"/>
              </w:rPr>
              <w:t>ando a sus familias, comenzando de nuevo, viviendo circunstancias diferentes o simplemente buscando una manera honesta y práctica de generar ingresos.</w:t>
            </w:r>
          </w:p>
          <w:p w14:paraId="12B22806" w14:textId="77777777" w:rsidR="003872C3" w:rsidRDefault="00F32902">
            <w:pPr>
              <w:spacing w:after="80" w:line="240" w:lineRule="auto"/>
            </w:pPr>
            <w:r>
              <w:rPr>
                <w:sz w:val="17"/>
              </w:rPr>
              <w:t xml:space="preserve">Creemos que existe un espacio importante entre la educación y el empleo, y entre las ganas de trabajar y </w:t>
            </w:r>
            <w:r>
              <w:rPr>
                <w:sz w:val="17"/>
              </w:rPr>
              <w:t>el acceso a una oportunidad. Muchas personas capaces se encuentran en ese espacio sin saber por dónde comenzar.</w:t>
            </w:r>
          </w:p>
          <w:p w14:paraId="57B61837" w14:textId="77777777" w:rsidR="003872C3" w:rsidRDefault="00F32902">
            <w:pPr>
              <w:spacing w:after="80" w:line="240" w:lineRule="auto"/>
            </w:pPr>
            <w:r>
              <w:rPr>
                <w:sz w:val="17"/>
              </w:rPr>
              <w:t>Por eso creamos esta plataforma.</w:t>
            </w:r>
          </w:p>
          <w:p w14:paraId="7FCBDA5D" w14:textId="77777777" w:rsidR="003872C3" w:rsidRDefault="00F32902">
            <w:pPr>
              <w:spacing w:after="80" w:line="240" w:lineRule="auto"/>
            </w:pPr>
            <w:r>
              <w:rPr>
                <w:sz w:val="17"/>
              </w:rPr>
              <w:t>ADKA comienza con algo sencillo: productos reales, ya disponibles en Florida, que negocios y contratistas utili</w:t>
            </w:r>
            <w:r>
              <w:rPr>
                <w:sz w:val="17"/>
              </w:rPr>
              <w:t>zan todos los días. Alrededor de estos productos estamos creando una comunidad donde las personas puedan aprender, conectarse con clientes, realizar ventas, generar ingresos con su esfuerzo y desarrollar gradualmente confianza y experiencia.</w:t>
            </w:r>
          </w:p>
          <w:p w14:paraId="4A8512C7" w14:textId="77777777" w:rsidR="003872C3" w:rsidRDefault="00F32902">
            <w:pPr>
              <w:spacing w:after="80" w:line="240" w:lineRule="auto"/>
            </w:pPr>
            <w:r>
              <w:rPr>
                <w:sz w:val="17"/>
              </w:rPr>
              <w:t>No necesita ll</w:t>
            </w:r>
            <w:r>
              <w:rPr>
                <w:sz w:val="17"/>
              </w:rPr>
              <w:t>egar con experiencia en ventas. Puede comenzar con un producto, una conversación y un cliente. Aprenda a su propio ritmo. Haga preguntas. Comparta lo que aprende. Hoy alguien puede orientarle a usted, y algún día usted puede ser quien oriente a otra person</w:t>
            </w:r>
            <w:r>
              <w:rPr>
                <w:sz w:val="17"/>
              </w:rPr>
              <w:t>a.</w:t>
            </w:r>
          </w:p>
          <w:p w14:paraId="6E2E32D5" w14:textId="77777777" w:rsidR="003872C3" w:rsidRDefault="00F32902">
            <w:pPr>
              <w:spacing w:after="80" w:line="240" w:lineRule="auto"/>
            </w:pPr>
            <w:r>
              <w:rPr>
                <w:sz w:val="17"/>
              </w:rPr>
              <w:t>A medida que esta comunidad crezca, también damos la bienvenida a educadores, centros de capacitación, organizaciones comunitarias, empresas e instituciones públicas que encuentren una manera significativa de contribuir, conectar personas con oportunida</w:t>
            </w:r>
            <w:r>
              <w:rPr>
                <w:sz w:val="17"/>
              </w:rPr>
              <w:t>des, compartir conocimientos o simplemente animar a alguien a comenzar.</w:t>
            </w:r>
          </w:p>
          <w:p w14:paraId="7D610DB6" w14:textId="77777777" w:rsidR="003872C3" w:rsidRDefault="00F32902">
            <w:pPr>
              <w:spacing w:after="80" w:line="240" w:lineRule="auto"/>
            </w:pPr>
            <w:r>
              <w:rPr>
                <w:sz w:val="17"/>
              </w:rPr>
              <w:t>No prometemos ingresos fáciles ni éxito inmediato. Estamos creando un lugar donde comenzar, aprender, generar ingresos y crecer.</w:t>
            </w:r>
          </w:p>
        </w:tc>
      </w:tr>
      <w:tr w:rsidR="003872C3" w14:paraId="106E910F" w14:textId="77777777">
        <w:trPr>
          <w:jc w:val="center"/>
        </w:trPr>
        <w:tc>
          <w:tcPr>
            <w:tcW w:w="5256" w:type="dxa"/>
            <w:tcMar>
              <w:top w:w="90" w:type="dxa"/>
              <w:left w:w="100" w:type="dxa"/>
              <w:bottom w:w="90" w:type="dxa"/>
              <w:right w:w="100" w:type="dxa"/>
            </w:tcMar>
          </w:tcPr>
          <w:p w14:paraId="3C4CD129" w14:textId="77777777" w:rsidR="003872C3" w:rsidRDefault="00F32902">
            <w:pPr>
              <w:spacing w:after="60"/>
            </w:pPr>
            <w:r>
              <w:rPr>
                <w:b/>
                <w:color w:val="26313A"/>
              </w:rPr>
              <w:t>1. HOW WE WORK TOGETHER</w:t>
            </w:r>
          </w:p>
          <w:p w14:paraId="6A00DDDF" w14:textId="77777777" w:rsidR="003872C3" w:rsidRDefault="00F32902">
            <w:pPr>
              <w:spacing w:after="80" w:line="240" w:lineRule="auto"/>
            </w:pPr>
            <w:r>
              <w:rPr>
                <w:sz w:val="17"/>
              </w:rPr>
              <w:t>As a member of the ADKA resell</w:t>
            </w:r>
            <w:r>
              <w:rPr>
                <w:sz w:val="17"/>
              </w:rPr>
              <w:t>er community, you participate as an independent reseller, not as an employee of ADKA. You choose when, where and how much you wish to work. There is no salary, fixed schedule or guaranteed income.</w:t>
            </w:r>
          </w:p>
          <w:p w14:paraId="3E4C94E5" w14:textId="77777777" w:rsidR="003872C3" w:rsidRDefault="00F32902">
            <w:pPr>
              <w:spacing w:after="80" w:line="240" w:lineRule="auto"/>
            </w:pPr>
            <w:r>
              <w:rPr>
                <w:sz w:val="17"/>
              </w:rPr>
              <w:t>ADKA will make reasonable efforts to provide products, curr</w:t>
            </w:r>
            <w:r>
              <w:rPr>
                <w:sz w:val="17"/>
              </w:rPr>
              <w:t>ent product information, prices, sales tools, technology, order tracking, commission information and practical guidance.</w:t>
            </w:r>
          </w:p>
          <w:p w14:paraId="1AF8E9B7" w14:textId="77777777" w:rsidR="003872C3" w:rsidRDefault="00F32902">
            <w:pPr>
              <w:spacing w:after="80" w:line="240" w:lineRule="auto"/>
            </w:pPr>
            <w:r>
              <w:rPr>
                <w:sz w:val="17"/>
              </w:rPr>
              <w:t>We ask you to bring honesty, effort, patience, responsibility and respect for customers and fellow resellers.</w:t>
            </w:r>
          </w:p>
        </w:tc>
        <w:tc>
          <w:tcPr>
            <w:tcW w:w="5256" w:type="dxa"/>
            <w:tcMar>
              <w:top w:w="90" w:type="dxa"/>
              <w:left w:w="100" w:type="dxa"/>
              <w:bottom w:w="90" w:type="dxa"/>
              <w:right w:w="100" w:type="dxa"/>
            </w:tcMar>
          </w:tcPr>
          <w:p w14:paraId="5A2AC0C2" w14:textId="77777777" w:rsidR="003872C3" w:rsidRDefault="00F32902">
            <w:pPr>
              <w:spacing w:after="60"/>
            </w:pPr>
            <w:r>
              <w:rPr>
                <w:b/>
                <w:color w:val="26313A"/>
              </w:rPr>
              <w:t>1. CÓMO TRABAJAMOS JUNTOS</w:t>
            </w:r>
          </w:p>
          <w:p w14:paraId="3531C3EB" w14:textId="77777777" w:rsidR="003872C3" w:rsidRDefault="00F32902">
            <w:pPr>
              <w:spacing w:after="80" w:line="240" w:lineRule="auto"/>
            </w:pPr>
            <w:r>
              <w:rPr>
                <w:sz w:val="17"/>
              </w:rPr>
              <w:t>Como miembro de la comunidad de revendedores de ADKA, usted participa como revendedor independiente, no como empleado de ADKA. Usted decide cuándo, dónde y cuánto desea trabajar. No existe salario, horario fijo ni ingresos garantizados.</w:t>
            </w:r>
          </w:p>
          <w:p w14:paraId="5135E85C" w14:textId="77777777" w:rsidR="003872C3" w:rsidRDefault="00F32902">
            <w:pPr>
              <w:spacing w:after="80" w:line="240" w:lineRule="auto"/>
            </w:pPr>
            <w:r>
              <w:rPr>
                <w:sz w:val="17"/>
              </w:rPr>
              <w:t>ADKA hará esfuerzo</w:t>
            </w:r>
            <w:r>
              <w:rPr>
                <w:sz w:val="17"/>
              </w:rPr>
              <w:t>s razonables para proporcionar productos, información actualizada, precios, herramientas de venta, tecnología, seguimiento de pedidos, información sobre comisiones y orientación práctica.</w:t>
            </w:r>
          </w:p>
          <w:p w14:paraId="1C1FF108" w14:textId="77777777" w:rsidR="003872C3" w:rsidRDefault="00F32902">
            <w:pPr>
              <w:spacing w:after="80" w:line="240" w:lineRule="auto"/>
            </w:pPr>
            <w:r>
              <w:rPr>
                <w:sz w:val="17"/>
              </w:rPr>
              <w:t>Le pedimos honestidad, esfuerzo, paciencia, responsabilidad y respet</w:t>
            </w:r>
            <w:r>
              <w:rPr>
                <w:sz w:val="17"/>
              </w:rPr>
              <w:t>o hacia los clientes y los demás revendedores.</w:t>
            </w:r>
          </w:p>
        </w:tc>
      </w:tr>
      <w:tr w:rsidR="003872C3" w14:paraId="4E7B3783" w14:textId="77777777">
        <w:trPr>
          <w:jc w:val="center"/>
        </w:trPr>
        <w:tc>
          <w:tcPr>
            <w:tcW w:w="5256" w:type="dxa"/>
            <w:tcMar>
              <w:top w:w="90" w:type="dxa"/>
              <w:left w:w="100" w:type="dxa"/>
              <w:bottom w:w="90" w:type="dxa"/>
              <w:right w:w="100" w:type="dxa"/>
            </w:tcMar>
          </w:tcPr>
          <w:p w14:paraId="7CBF950F" w14:textId="77777777" w:rsidR="003872C3" w:rsidRDefault="00F32902">
            <w:pPr>
              <w:spacing w:after="60"/>
            </w:pPr>
            <w:r>
              <w:rPr>
                <w:b/>
                <w:color w:val="26313A"/>
              </w:rPr>
              <w:t>2. HONEST &amp; RESPONSIBLE SELLING</w:t>
            </w:r>
          </w:p>
          <w:p w14:paraId="5CC64B85" w14:textId="77777777" w:rsidR="003872C3" w:rsidRDefault="00F32902">
            <w:pPr>
              <w:spacing w:after="80" w:line="240" w:lineRule="auto"/>
            </w:pPr>
            <w:r>
              <w:rPr>
                <w:sz w:val="17"/>
              </w:rPr>
              <w:t>Learn the products before presenting them. Use current ADKA information and prices. Treat customers respectfully and never make promises, guarantees, discounts, credit terms or</w:t>
            </w:r>
            <w:r>
              <w:rPr>
                <w:sz w:val="17"/>
              </w:rPr>
              <w:t xml:space="preserve"> product </w:t>
            </w:r>
            <w:r>
              <w:rPr>
                <w:sz w:val="17"/>
              </w:rPr>
              <w:lastRenderedPageBreak/>
              <w:t>claims that ADKA has not approved.</w:t>
            </w:r>
          </w:p>
          <w:p w14:paraId="3E4C1CE3" w14:textId="77777777" w:rsidR="003872C3" w:rsidRDefault="00F32902">
            <w:pPr>
              <w:spacing w:after="80" w:line="240" w:lineRule="auto"/>
            </w:pPr>
            <w:r>
              <w:rPr>
                <w:sz w:val="17"/>
              </w:rPr>
              <w:t>If you do not know an answer, please ask us. We would rather help you find the correct answer than have you guess.</w:t>
            </w:r>
          </w:p>
        </w:tc>
        <w:tc>
          <w:tcPr>
            <w:tcW w:w="5256" w:type="dxa"/>
            <w:tcMar>
              <w:top w:w="90" w:type="dxa"/>
              <w:left w:w="100" w:type="dxa"/>
              <w:bottom w:w="90" w:type="dxa"/>
              <w:right w:w="100" w:type="dxa"/>
            </w:tcMar>
          </w:tcPr>
          <w:p w14:paraId="08FCF5B4" w14:textId="77777777" w:rsidR="003872C3" w:rsidRDefault="00F32902">
            <w:pPr>
              <w:spacing w:after="60"/>
            </w:pPr>
            <w:r>
              <w:rPr>
                <w:b/>
                <w:color w:val="26313A"/>
              </w:rPr>
              <w:lastRenderedPageBreak/>
              <w:t>2. VENTAS HONESTAS Y RESPONSABLES</w:t>
            </w:r>
          </w:p>
          <w:p w14:paraId="6B6AA792" w14:textId="77777777" w:rsidR="003872C3" w:rsidRDefault="00F32902">
            <w:pPr>
              <w:spacing w:after="80" w:line="240" w:lineRule="auto"/>
            </w:pPr>
            <w:r>
              <w:rPr>
                <w:sz w:val="17"/>
              </w:rPr>
              <w:t xml:space="preserve">Conozca los productos antes de presentarlos. Utilice </w:t>
            </w:r>
            <w:r>
              <w:rPr>
                <w:sz w:val="17"/>
              </w:rPr>
              <w:t xml:space="preserve">información y precios actuales de ADKA. Trate a los clientes con respeto y nunca haga promesas, garantías, descuentos, condiciones de crédito o </w:t>
            </w:r>
            <w:r>
              <w:rPr>
                <w:sz w:val="17"/>
              </w:rPr>
              <w:lastRenderedPageBreak/>
              <w:t>afirmaciones sobre productos que ADKA no haya aprobado.</w:t>
            </w:r>
          </w:p>
          <w:p w14:paraId="75AB7A2E" w14:textId="77777777" w:rsidR="003872C3" w:rsidRDefault="00F32902">
            <w:pPr>
              <w:spacing w:after="80" w:line="240" w:lineRule="auto"/>
            </w:pPr>
            <w:r>
              <w:rPr>
                <w:sz w:val="17"/>
              </w:rPr>
              <w:t>Si no conoce una respuesta, pregúntenos. Preferimos ayud</w:t>
            </w:r>
            <w:r>
              <w:rPr>
                <w:sz w:val="17"/>
              </w:rPr>
              <w:t>arle a encontrar la respuesta correcta antes que pedirle que adivine.</w:t>
            </w:r>
          </w:p>
        </w:tc>
      </w:tr>
      <w:tr w:rsidR="003872C3" w14:paraId="05AC5E8A" w14:textId="77777777">
        <w:trPr>
          <w:jc w:val="center"/>
        </w:trPr>
        <w:tc>
          <w:tcPr>
            <w:tcW w:w="5256" w:type="dxa"/>
            <w:tcMar>
              <w:top w:w="90" w:type="dxa"/>
              <w:left w:w="100" w:type="dxa"/>
              <w:bottom w:w="90" w:type="dxa"/>
              <w:right w:w="100" w:type="dxa"/>
            </w:tcMar>
          </w:tcPr>
          <w:p w14:paraId="680D7FB8" w14:textId="77777777" w:rsidR="003872C3" w:rsidRDefault="00F32902">
            <w:pPr>
              <w:spacing w:after="60"/>
            </w:pPr>
            <w:r>
              <w:rPr>
                <w:b/>
                <w:color w:val="26313A"/>
              </w:rPr>
              <w:lastRenderedPageBreak/>
              <w:t>3. YOUR RESELLER ID, ORDERS &amp; COMMISSIONS</w:t>
            </w:r>
          </w:p>
          <w:p w14:paraId="68E99B98" w14:textId="77777777" w:rsidR="003872C3" w:rsidRDefault="00F32902">
            <w:pPr>
              <w:spacing w:after="80" w:line="240" w:lineRule="auto"/>
            </w:pPr>
            <w:r>
              <w:rPr>
                <w:sz w:val="17"/>
              </w:rPr>
              <w:t>Each approved reseller receives an ADKA reseller ID and/or customer referral link. Please use it when referring customers or helping with order</w:t>
            </w:r>
            <w:r>
              <w:rPr>
                <w:sz w:val="17"/>
              </w:rPr>
              <w:t>s so our technology platform can connect qualifying sales and commissions with the correct reseller.</w:t>
            </w:r>
          </w:p>
          <w:p w14:paraId="650309AE" w14:textId="77777777" w:rsidR="003872C3" w:rsidRDefault="00F32902">
            <w:pPr>
              <w:spacing w:after="80" w:line="240" w:lineRule="auto"/>
            </w:pPr>
            <w:r>
              <w:rPr>
                <w:sz w:val="17"/>
              </w:rPr>
              <w:t>An order may appear in your dashboard while awaiting payment, but commission is earned only after a qualifying payment has been received and confirmed by A</w:t>
            </w:r>
            <w:r>
              <w:rPr>
                <w:sz w:val="17"/>
              </w:rPr>
              <w:t>DKA.</w:t>
            </w:r>
          </w:p>
          <w:p w14:paraId="409754E4" w14:textId="77777777" w:rsidR="003872C3" w:rsidRDefault="00F32902">
            <w:pPr>
              <w:spacing w:after="80" w:line="240" w:lineRule="auto"/>
            </w:pPr>
            <w:r>
              <w:rPr>
                <w:sz w:val="17"/>
              </w:rPr>
              <w:t>Unpaid, cancelled, fraudulent, returned or refunded transactions may not qualify for commission or may require an adjustment. Commission amounts are based on the applicable ADKA product or bundle offer in effect for that order.</w:t>
            </w:r>
          </w:p>
        </w:tc>
        <w:tc>
          <w:tcPr>
            <w:tcW w:w="5256" w:type="dxa"/>
            <w:tcMar>
              <w:top w:w="90" w:type="dxa"/>
              <w:left w:w="100" w:type="dxa"/>
              <w:bottom w:w="90" w:type="dxa"/>
              <w:right w:w="100" w:type="dxa"/>
            </w:tcMar>
          </w:tcPr>
          <w:p w14:paraId="08A09243" w14:textId="77777777" w:rsidR="003872C3" w:rsidRDefault="00F32902">
            <w:pPr>
              <w:spacing w:after="60"/>
            </w:pPr>
            <w:r>
              <w:rPr>
                <w:b/>
                <w:color w:val="26313A"/>
              </w:rPr>
              <w:t xml:space="preserve">3. SU ID DE </w:t>
            </w:r>
            <w:r>
              <w:rPr>
                <w:b/>
                <w:color w:val="26313A"/>
              </w:rPr>
              <w:t>REVENDEDOR, PEDIDOS Y COMISIONES</w:t>
            </w:r>
          </w:p>
          <w:p w14:paraId="1317C93E" w14:textId="77777777" w:rsidR="003872C3" w:rsidRDefault="00F32902">
            <w:pPr>
              <w:spacing w:after="80" w:line="240" w:lineRule="auto"/>
            </w:pPr>
            <w:r>
              <w:rPr>
                <w:sz w:val="17"/>
              </w:rPr>
              <w:t>Cada revendedor aprobado recibe un ID de revendedor de ADKA y/o un enlace de referencia para clientes. Utilícelo al referir clientes o ayudar con pedidos para que nuestra plataforma tecnológica pueda relacionar las ventas y</w:t>
            </w:r>
            <w:r>
              <w:rPr>
                <w:sz w:val="17"/>
              </w:rPr>
              <w:t xml:space="preserve"> comisiones correspondientes con el revendedor correcto.</w:t>
            </w:r>
          </w:p>
          <w:p w14:paraId="12900C25" w14:textId="77777777" w:rsidR="003872C3" w:rsidRDefault="00F32902">
            <w:pPr>
              <w:spacing w:after="80" w:line="240" w:lineRule="auto"/>
            </w:pPr>
            <w:r>
              <w:rPr>
                <w:sz w:val="17"/>
              </w:rPr>
              <w:t>Un pedido puede aparecer en su panel mientras espera el pago, pero la comisión se gana únicamente después de que ADKA haya recibido y confirmado un pago válido.</w:t>
            </w:r>
          </w:p>
          <w:p w14:paraId="3B2E98E5" w14:textId="77777777" w:rsidR="003872C3" w:rsidRDefault="00F32902">
            <w:pPr>
              <w:spacing w:after="80" w:line="240" w:lineRule="auto"/>
            </w:pPr>
            <w:r>
              <w:rPr>
                <w:sz w:val="17"/>
              </w:rPr>
              <w:t>Las transacciones no pagadas, cancelad</w:t>
            </w:r>
            <w:r>
              <w:rPr>
                <w:sz w:val="17"/>
              </w:rPr>
              <w:t>as, fraudulentas, devueltas o reembolsadas pueden no generar comisión o pueden requerir un ajuste. Los montos de comisión se basan en el producto o paquete de ADKA aplicable a ese pedido.</w:t>
            </w:r>
          </w:p>
        </w:tc>
      </w:tr>
      <w:tr w:rsidR="003872C3" w14:paraId="1B2041EC" w14:textId="77777777">
        <w:trPr>
          <w:jc w:val="center"/>
        </w:trPr>
        <w:tc>
          <w:tcPr>
            <w:tcW w:w="5256" w:type="dxa"/>
            <w:tcMar>
              <w:top w:w="90" w:type="dxa"/>
              <w:left w:w="100" w:type="dxa"/>
              <w:bottom w:w="90" w:type="dxa"/>
              <w:right w:w="100" w:type="dxa"/>
            </w:tcMar>
          </w:tcPr>
          <w:p w14:paraId="40B38357" w14:textId="77777777" w:rsidR="003872C3" w:rsidRDefault="00F32902">
            <w:pPr>
              <w:spacing w:after="60"/>
            </w:pPr>
            <w:r>
              <w:rPr>
                <w:b/>
                <w:color w:val="26313A"/>
              </w:rPr>
              <w:t>4. INVOICE FIRST - PAYMENT SECOND</w:t>
            </w:r>
          </w:p>
          <w:p w14:paraId="41C264B7" w14:textId="77777777" w:rsidR="003872C3" w:rsidRDefault="00F32902">
            <w:pPr>
              <w:spacing w:after="80" w:line="240" w:lineRule="auto"/>
            </w:pPr>
            <w:r>
              <w:rPr>
                <w:sz w:val="17"/>
              </w:rPr>
              <w:t>Order and payment traceability is</w:t>
            </w:r>
            <w:r>
              <w:rPr>
                <w:sz w:val="17"/>
              </w:rPr>
              <w:t xml:space="preserve"> a firm ADKA rule. An ADKA order or invoice must be created before money is sent or deposited.</w:t>
            </w:r>
          </w:p>
          <w:p w14:paraId="599E9E97" w14:textId="77777777" w:rsidR="003872C3" w:rsidRDefault="00F32902">
            <w:pPr>
              <w:spacing w:after="80" w:line="240" w:lineRule="auto"/>
            </w:pPr>
            <w:r>
              <w:rPr>
                <w:sz w:val="17"/>
              </w:rPr>
              <w:t>Approved payment methods are:</w:t>
            </w:r>
            <w:r>
              <w:rPr>
                <w:sz w:val="17"/>
              </w:rPr>
              <w:br/>
              <w:t>• Credit/debit card through ADKA's approved Square payment system</w:t>
            </w:r>
            <w:r>
              <w:rPr>
                <w:sz w:val="17"/>
              </w:rPr>
              <w:br/>
              <w:t>• Zelle to ADKA's designated account</w:t>
            </w:r>
            <w:r>
              <w:rPr>
                <w:sz w:val="17"/>
              </w:rPr>
              <w:br/>
              <w:t xml:space="preserve">• Bank transfer directly to </w:t>
            </w:r>
            <w:r>
              <w:rPr>
                <w:sz w:val="17"/>
              </w:rPr>
              <w:t>an ADKA-designated bank account</w:t>
            </w:r>
            <w:r>
              <w:rPr>
                <w:sz w:val="17"/>
              </w:rPr>
              <w:br/>
              <w:t>• Cash deposit directly into ADKA's designated bank account, only after an ADKA invoice has been issued</w:t>
            </w:r>
          </w:p>
          <w:p w14:paraId="3536E617" w14:textId="77777777" w:rsidR="003872C3" w:rsidRDefault="00F32902">
            <w:pPr>
              <w:spacing w:after="80" w:line="240" w:lineRule="auto"/>
            </w:pPr>
            <w:r>
              <w:rPr>
                <w:sz w:val="17"/>
              </w:rPr>
              <w:t>ADKA and its resellers do not physically collect or handle customer cash.</w:t>
            </w:r>
          </w:p>
          <w:p w14:paraId="1625D507" w14:textId="77777777" w:rsidR="003872C3" w:rsidRDefault="00F32902">
            <w:pPr>
              <w:spacing w:after="80" w:line="240" w:lineRule="auto"/>
            </w:pPr>
            <w:r>
              <w:rPr>
                <w:sz w:val="17"/>
              </w:rPr>
              <w:t>ADKA does not accept checks, money orders, Wes</w:t>
            </w:r>
            <w:r>
              <w:rPr>
                <w:sz w:val="17"/>
              </w:rPr>
              <w:t>tern Union or similar payment instruments or transfer services.</w:t>
            </w:r>
          </w:p>
          <w:p w14:paraId="446A2AC2" w14:textId="77777777" w:rsidR="003872C3" w:rsidRDefault="00F32902">
            <w:pPr>
              <w:spacing w:after="80" w:line="240" w:lineRule="auto"/>
            </w:pPr>
            <w:r>
              <w:rPr>
                <w:sz w:val="17"/>
              </w:rPr>
              <w:t>Every payment must leave a clear money trail showing who paid, what order or invoice was being paid, how much was paid, how it was paid and when ADKA received it.</w:t>
            </w:r>
          </w:p>
          <w:p w14:paraId="37F73DAD" w14:textId="77777777" w:rsidR="003872C3" w:rsidRDefault="00F32902">
            <w:pPr>
              <w:spacing w:after="80" w:line="240" w:lineRule="auto"/>
            </w:pPr>
            <w:r>
              <w:rPr>
                <w:sz w:val="17"/>
              </w:rPr>
              <w:t>If you are unsure how a payme</w:t>
            </w:r>
            <w:r>
              <w:rPr>
                <w:sz w:val="17"/>
              </w:rPr>
              <w:t>nt should be made, do not collect or send the money first. Ask ADKA, allow us to create the order or invoice, and then make payment against it.</w:t>
            </w:r>
          </w:p>
        </w:tc>
        <w:tc>
          <w:tcPr>
            <w:tcW w:w="5256" w:type="dxa"/>
            <w:tcMar>
              <w:top w:w="90" w:type="dxa"/>
              <w:left w:w="100" w:type="dxa"/>
              <w:bottom w:w="90" w:type="dxa"/>
              <w:right w:w="100" w:type="dxa"/>
            </w:tcMar>
          </w:tcPr>
          <w:p w14:paraId="2305F097" w14:textId="77777777" w:rsidR="003872C3" w:rsidRDefault="00F32902">
            <w:pPr>
              <w:spacing w:after="60"/>
            </w:pPr>
            <w:r>
              <w:rPr>
                <w:b/>
                <w:color w:val="26313A"/>
              </w:rPr>
              <w:t>4. PRIMERO LA FACTURA - DESPUÉS EL PAGO</w:t>
            </w:r>
          </w:p>
          <w:p w14:paraId="35EB830F" w14:textId="77777777" w:rsidR="003872C3" w:rsidRDefault="00F32902">
            <w:pPr>
              <w:spacing w:after="80" w:line="240" w:lineRule="auto"/>
            </w:pPr>
            <w:r>
              <w:rPr>
                <w:sz w:val="17"/>
              </w:rPr>
              <w:t xml:space="preserve">La trazabilidad del pedido y del pago es una regla firme de ADKA. Se </w:t>
            </w:r>
            <w:r>
              <w:rPr>
                <w:sz w:val="17"/>
              </w:rPr>
              <w:t>debe crear un pedido o factura de ADKA antes de enviar o depositar dinero.</w:t>
            </w:r>
          </w:p>
          <w:p w14:paraId="270FA4C0" w14:textId="77777777" w:rsidR="003872C3" w:rsidRDefault="00F32902">
            <w:pPr>
              <w:spacing w:after="80" w:line="240" w:lineRule="auto"/>
            </w:pPr>
            <w:r>
              <w:rPr>
                <w:sz w:val="17"/>
              </w:rPr>
              <w:t>Los métodos de pago aprobados son:</w:t>
            </w:r>
            <w:r>
              <w:rPr>
                <w:sz w:val="17"/>
              </w:rPr>
              <w:br/>
              <w:t>• Tarjeta de crédito/débito mediante el sistema Square aprobado por ADKA</w:t>
            </w:r>
            <w:r>
              <w:rPr>
                <w:sz w:val="17"/>
              </w:rPr>
              <w:br/>
              <w:t>• Zelle a la cuenta designada de ADKA</w:t>
            </w:r>
            <w:r>
              <w:rPr>
                <w:sz w:val="17"/>
              </w:rPr>
              <w:br/>
              <w:t>• Transferencia bancaria directamen</w:t>
            </w:r>
            <w:r>
              <w:rPr>
                <w:sz w:val="17"/>
              </w:rPr>
              <w:t>te a una cuenta bancaria designada por ADKA</w:t>
            </w:r>
            <w:r>
              <w:rPr>
                <w:sz w:val="17"/>
              </w:rPr>
              <w:br/>
              <w:t>• Depósito en efectivo directamente en la cuenta bancaria designada de ADKA, únicamente después de que se haya emitido una factura de ADKA</w:t>
            </w:r>
          </w:p>
          <w:p w14:paraId="1E302C79" w14:textId="77777777" w:rsidR="003872C3" w:rsidRDefault="00F32902">
            <w:pPr>
              <w:spacing w:after="80" w:line="240" w:lineRule="auto"/>
            </w:pPr>
            <w:r>
              <w:rPr>
                <w:sz w:val="17"/>
              </w:rPr>
              <w:t>ADKA y sus revendedores no cobran ni manejan físicamente efectivo de clie</w:t>
            </w:r>
            <w:r>
              <w:rPr>
                <w:sz w:val="17"/>
              </w:rPr>
              <w:t>ntes.</w:t>
            </w:r>
          </w:p>
          <w:p w14:paraId="3926E5D0" w14:textId="77777777" w:rsidR="003872C3" w:rsidRDefault="00F32902">
            <w:pPr>
              <w:spacing w:after="80" w:line="240" w:lineRule="auto"/>
            </w:pPr>
            <w:r>
              <w:rPr>
                <w:sz w:val="17"/>
              </w:rPr>
              <w:t>ADKA no acepta cheques, giros postales, Western Union ni instrumentos o servicios de transferencia similares.</w:t>
            </w:r>
          </w:p>
          <w:p w14:paraId="244B3DD2" w14:textId="77777777" w:rsidR="003872C3" w:rsidRDefault="00F32902">
            <w:pPr>
              <w:spacing w:after="80" w:line="240" w:lineRule="auto"/>
            </w:pPr>
            <w:r>
              <w:rPr>
                <w:sz w:val="17"/>
              </w:rPr>
              <w:t>Todo pago debe dejar un registro claro del movimiento del dinero: quién pagó, qué pedido o factura se estaba pagando, cuánto se pagó, cómo s</w:t>
            </w:r>
            <w:r>
              <w:rPr>
                <w:sz w:val="17"/>
              </w:rPr>
              <w:t>e realizó el pago y cuándo lo recibió ADKA.</w:t>
            </w:r>
          </w:p>
          <w:p w14:paraId="758F7249" w14:textId="77777777" w:rsidR="003872C3" w:rsidRDefault="00F32902">
            <w:pPr>
              <w:spacing w:after="80" w:line="240" w:lineRule="auto"/>
            </w:pPr>
            <w:r>
              <w:rPr>
                <w:sz w:val="17"/>
              </w:rPr>
              <w:t>Si tiene alguna duda sobre cómo debe realizarse un pago, no cobre ni envíe el dinero primero. Consulte con ADKA, permita que creemos el pedido o la factura y después realice el pago correspondiente.</w:t>
            </w:r>
          </w:p>
        </w:tc>
      </w:tr>
      <w:tr w:rsidR="003872C3" w14:paraId="674A17A5" w14:textId="77777777">
        <w:trPr>
          <w:jc w:val="center"/>
        </w:trPr>
        <w:tc>
          <w:tcPr>
            <w:tcW w:w="5256" w:type="dxa"/>
            <w:tcMar>
              <w:top w:w="90" w:type="dxa"/>
              <w:left w:w="100" w:type="dxa"/>
              <w:bottom w:w="90" w:type="dxa"/>
              <w:right w:w="100" w:type="dxa"/>
            </w:tcMar>
          </w:tcPr>
          <w:p w14:paraId="3F8DC7B0" w14:textId="77777777" w:rsidR="003872C3" w:rsidRDefault="00F32902">
            <w:pPr>
              <w:spacing w:after="60"/>
            </w:pPr>
            <w:r>
              <w:rPr>
                <w:b/>
                <w:color w:val="26313A"/>
              </w:rPr>
              <w:t>5. IF A RESE</w:t>
            </w:r>
            <w:r>
              <w:rPr>
                <w:b/>
                <w:color w:val="26313A"/>
              </w:rPr>
              <w:t>LLER PAYS FOR A CUSTOMER</w:t>
            </w:r>
          </w:p>
          <w:p w14:paraId="3D327352" w14:textId="77777777" w:rsidR="003872C3" w:rsidRDefault="00F32902">
            <w:pPr>
              <w:spacing w:after="80" w:line="240" w:lineRule="auto"/>
            </w:pPr>
            <w:r>
              <w:rPr>
                <w:sz w:val="17"/>
              </w:rPr>
              <w:t>A reseller may choose to pay an approved ADKA invoice on behalf of a customer. The payment must still reference the applicable ADKA order or invoice.</w:t>
            </w:r>
          </w:p>
          <w:p w14:paraId="537ED619" w14:textId="77777777" w:rsidR="003872C3" w:rsidRDefault="00F32902">
            <w:pPr>
              <w:spacing w:after="80" w:line="240" w:lineRule="auto"/>
            </w:pPr>
            <w:r>
              <w:rPr>
                <w:sz w:val="17"/>
              </w:rPr>
              <w:t>The private arrangement between the reseller and customer remains their responsib</w:t>
            </w:r>
            <w:r>
              <w:rPr>
                <w:sz w:val="17"/>
              </w:rPr>
              <w:t>ility. Once ADKA has properly released, shipped or delivered the products according to the documented order, ADKA is not responsible if the reseller fails to deliver them to the customer, the customer fails to reimburse the reseller, or fraud, loss or misu</w:t>
            </w:r>
            <w:r>
              <w:rPr>
                <w:sz w:val="17"/>
              </w:rPr>
              <w:t>se occurs outside ADKA's control.</w:t>
            </w:r>
          </w:p>
          <w:p w14:paraId="43E85798" w14:textId="77777777" w:rsidR="003872C3" w:rsidRDefault="00F32902">
            <w:pPr>
              <w:spacing w:after="80" w:line="240" w:lineRule="auto"/>
            </w:pPr>
            <w:r>
              <w:rPr>
                <w:sz w:val="17"/>
              </w:rPr>
              <w:t>This does not remove ADKA's own responsibilities under its applicable product, return or exchange policies.</w:t>
            </w:r>
          </w:p>
        </w:tc>
        <w:tc>
          <w:tcPr>
            <w:tcW w:w="5256" w:type="dxa"/>
            <w:tcMar>
              <w:top w:w="90" w:type="dxa"/>
              <w:left w:w="100" w:type="dxa"/>
              <w:bottom w:w="90" w:type="dxa"/>
              <w:right w:w="100" w:type="dxa"/>
            </w:tcMar>
          </w:tcPr>
          <w:p w14:paraId="43754C3E" w14:textId="77777777" w:rsidR="003872C3" w:rsidRDefault="00F32902">
            <w:pPr>
              <w:spacing w:after="60"/>
            </w:pPr>
            <w:r>
              <w:rPr>
                <w:b/>
                <w:color w:val="26313A"/>
              </w:rPr>
              <w:t>5. SI UN REVENDEDOR PAGA POR UN CLIENTE</w:t>
            </w:r>
          </w:p>
          <w:p w14:paraId="05FAC131" w14:textId="77777777" w:rsidR="003872C3" w:rsidRDefault="00F32902">
            <w:pPr>
              <w:spacing w:after="80" w:line="240" w:lineRule="auto"/>
            </w:pPr>
            <w:r>
              <w:rPr>
                <w:sz w:val="17"/>
              </w:rPr>
              <w:t>Un revendedor puede optar por pagar una factura aprobada de ADKA en nombre</w:t>
            </w:r>
            <w:r>
              <w:rPr>
                <w:sz w:val="17"/>
              </w:rPr>
              <w:t xml:space="preserve"> de un cliente. El pago deberá seguir haciendo referencia al pedido o factura correspondiente de ADKA.</w:t>
            </w:r>
          </w:p>
          <w:p w14:paraId="7FD22008" w14:textId="77777777" w:rsidR="003872C3" w:rsidRDefault="00F32902">
            <w:pPr>
              <w:spacing w:after="80" w:line="240" w:lineRule="auto"/>
            </w:pPr>
            <w:r>
              <w:rPr>
                <w:sz w:val="17"/>
              </w:rPr>
              <w:t>El acuerdo privado entre el revendedor y el cliente seguirá siendo responsabilidad de ellos. Una vez que ADKA haya entregado, enviado o liberado correcta</w:t>
            </w:r>
            <w:r>
              <w:rPr>
                <w:sz w:val="17"/>
              </w:rPr>
              <w:t>mente los productos conforme al pedido documentado, ADKA no será responsable si el revendedor no entrega los productos al cliente, si el cliente no reembolsa al revendedor, o si ocurre fraude, pérdida o uso indebido fuera del control de ADKA.</w:t>
            </w:r>
          </w:p>
          <w:p w14:paraId="3B23CBB1" w14:textId="77777777" w:rsidR="003872C3" w:rsidRDefault="00F32902">
            <w:pPr>
              <w:spacing w:after="80" w:line="240" w:lineRule="auto"/>
            </w:pPr>
            <w:r>
              <w:rPr>
                <w:sz w:val="17"/>
              </w:rPr>
              <w:t>Esto no elimi</w:t>
            </w:r>
            <w:r>
              <w:rPr>
                <w:sz w:val="17"/>
              </w:rPr>
              <w:t>na las propias responsabilidades de ADKA bajo sus políticas aplicables de productos, devoluciones o cambios.</w:t>
            </w:r>
          </w:p>
        </w:tc>
      </w:tr>
      <w:tr w:rsidR="003872C3" w14:paraId="41C3739B" w14:textId="77777777">
        <w:trPr>
          <w:jc w:val="center"/>
        </w:trPr>
        <w:tc>
          <w:tcPr>
            <w:tcW w:w="5256" w:type="dxa"/>
            <w:tcMar>
              <w:top w:w="90" w:type="dxa"/>
              <w:left w:w="100" w:type="dxa"/>
              <w:bottom w:w="90" w:type="dxa"/>
              <w:right w:w="100" w:type="dxa"/>
            </w:tcMar>
          </w:tcPr>
          <w:p w14:paraId="207A06AF" w14:textId="77777777" w:rsidR="003872C3" w:rsidRDefault="00F32902">
            <w:pPr>
              <w:spacing w:after="60"/>
            </w:pPr>
            <w:r>
              <w:rPr>
                <w:b/>
                <w:color w:val="26313A"/>
              </w:rPr>
              <w:t>6. SHIPPING &amp; LOCAL PICKUP</w:t>
            </w:r>
          </w:p>
          <w:p w14:paraId="045F3714" w14:textId="77777777" w:rsidR="003872C3" w:rsidRDefault="00F32902">
            <w:pPr>
              <w:spacing w:after="80" w:line="240" w:lineRule="auto"/>
            </w:pPr>
            <w:r>
              <w:rPr>
                <w:sz w:val="17"/>
              </w:rPr>
              <w:t>For shipped orders, ADKA will maintain the available shipping or tracking record as part of the fulfillment trail.</w:t>
            </w:r>
          </w:p>
          <w:p w14:paraId="53D0A307" w14:textId="77777777" w:rsidR="003872C3" w:rsidRDefault="00F32902">
            <w:pPr>
              <w:spacing w:after="80" w:line="240" w:lineRule="auto"/>
            </w:pPr>
            <w:r>
              <w:rPr>
                <w:sz w:val="17"/>
              </w:rPr>
              <w:t xml:space="preserve">For </w:t>
            </w:r>
            <w:r>
              <w:rPr>
                <w:sz w:val="17"/>
              </w:rPr>
              <w:t xml:space="preserve">local pickup after a cash deposit, payment must first be verified </w:t>
            </w:r>
            <w:r>
              <w:rPr>
                <w:sz w:val="17"/>
              </w:rPr>
              <w:lastRenderedPageBreak/>
              <w:t>by ADKA. The person collecting the goods will be asked to sign the applicable invoice or pickup acknowledgment with date and time confirming receipt. ADKA may also maintain a reasonable inte</w:t>
            </w:r>
            <w:r>
              <w:rPr>
                <w:sz w:val="17"/>
              </w:rPr>
              <w:t>rnal pickup record, including a supervisor photograph where appropriate.</w:t>
            </w:r>
          </w:p>
          <w:p w14:paraId="060B1631" w14:textId="77777777" w:rsidR="003872C3" w:rsidRDefault="00F32902">
            <w:pPr>
              <w:spacing w:after="80" w:line="240" w:lineRule="auto"/>
            </w:pPr>
            <w:r>
              <w:rPr>
                <w:sz w:val="17"/>
              </w:rPr>
              <w:t>Goods should never be released merely because someone presents a deposit receipt; ADKA must first verify that the payment has reached the designated account and matches the invoice.</w:t>
            </w:r>
          </w:p>
        </w:tc>
        <w:tc>
          <w:tcPr>
            <w:tcW w:w="5256" w:type="dxa"/>
            <w:tcMar>
              <w:top w:w="90" w:type="dxa"/>
              <w:left w:w="100" w:type="dxa"/>
              <w:bottom w:w="90" w:type="dxa"/>
              <w:right w:w="100" w:type="dxa"/>
            </w:tcMar>
          </w:tcPr>
          <w:p w14:paraId="725F16B0" w14:textId="77777777" w:rsidR="003872C3" w:rsidRDefault="00F32902">
            <w:pPr>
              <w:spacing w:after="60"/>
            </w:pPr>
            <w:r>
              <w:rPr>
                <w:b/>
                <w:color w:val="26313A"/>
              </w:rPr>
              <w:lastRenderedPageBreak/>
              <w:t>6</w:t>
            </w:r>
            <w:r>
              <w:rPr>
                <w:b/>
                <w:color w:val="26313A"/>
              </w:rPr>
              <w:t>. ENVÍO Y RECOGIDA LOCAL</w:t>
            </w:r>
          </w:p>
          <w:p w14:paraId="44F64351" w14:textId="77777777" w:rsidR="003872C3" w:rsidRDefault="00F32902">
            <w:pPr>
              <w:spacing w:after="80" w:line="240" w:lineRule="auto"/>
            </w:pPr>
            <w:r>
              <w:rPr>
                <w:sz w:val="17"/>
              </w:rPr>
              <w:t>Para pedidos enviados, ADKA mantendrá el registro disponible de envío o seguimiento como parte del comprobante de cumplimiento.</w:t>
            </w:r>
          </w:p>
          <w:p w14:paraId="36814B20" w14:textId="77777777" w:rsidR="003872C3" w:rsidRDefault="00F32902">
            <w:pPr>
              <w:spacing w:after="80" w:line="240" w:lineRule="auto"/>
            </w:pPr>
            <w:r>
              <w:rPr>
                <w:sz w:val="17"/>
              </w:rPr>
              <w:t xml:space="preserve">Para recogida local después de un depósito en efectivo, ADKA </w:t>
            </w:r>
            <w:r>
              <w:rPr>
                <w:sz w:val="17"/>
              </w:rPr>
              <w:lastRenderedPageBreak/>
              <w:t xml:space="preserve">primero deberá verificar el pago. Se </w:t>
            </w:r>
            <w:r>
              <w:rPr>
                <w:sz w:val="17"/>
              </w:rPr>
              <w:t>solicitará a la persona que recoja los productos que firme la factura correspondiente o el comprobante de recogida, indicando fecha y hora y confirmando la recepción. ADKA también podrá mantener un registro interno razonable de recogida, incluida una fotog</w:t>
            </w:r>
            <w:r>
              <w:rPr>
                <w:sz w:val="17"/>
              </w:rPr>
              <w:t>rafía del supervisor cuando corresponda.</w:t>
            </w:r>
          </w:p>
          <w:p w14:paraId="192BD628" w14:textId="77777777" w:rsidR="003872C3" w:rsidRDefault="00F32902">
            <w:pPr>
              <w:spacing w:after="80" w:line="240" w:lineRule="auto"/>
            </w:pPr>
            <w:r>
              <w:rPr>
                <w:sz w:val="17"/>
              </w:rPr>
              <w:t>Los productos nunca deben entregarse simplemente porque alguien presente un comprobante de depósito; ADKA primero debe verificar que el pago haya llegado a la cuenta designada y corresponda con la factura.</w:t>
            </w:r>
          </w:p>
        </w:tc>
      </w:tr>
      <w:tr w:rsidR="003872C3" w14:paraId="6F39A464" w14:textId="77777777">
        <w:trPr>
          <w:jc w:val="center"/>
        </w:trPr>
        <w:tc>
          <w:tcPr>
            <w:tcW w:w="5256" w:type="dxa"/>
            <w:tcMar>
              <w:top w:w="90" w:type="dxa"/>
              <w:left w:w="100" w:type="dxa"/>
              <w:bottom w:w="90" w:type="dxa"/>
              <w:right w:w="100" w:type="dxa"/>
            </w:tcMar>
          </w:tcPr>
          <w:p w14:paraId="0236C832" w14:textId="77777777" w:rsidR="003872C3" w:rsidRDefault="00F32902">
            <w:pPr>
              <w:spacing w:after="60"/>
            </w:pPr>
            <w:r>
              <w:rPr>
                <w:b/>
                <w:color w:val="26313A"/>
              </w:rPr>
              <w:lastRenderedPageBreak/>
              <w:t>7. RETUR</w:t>
            </w:r>
            <w:r>
              <w:rPr>
                <w:b/>
                <w:color w:val="26313A"/>
              </w:rPr>
              <w:t>NS, CUSTOMER CARE &amp; PRIVACY</w:t>
            </w:r>
          </w:p>
          <w:p w14:paraId="0AAAD333" w14:textId="77777777" w:rsidR="003872C3" w:rsidRDefault="00F32902">
            <w:pPr>
              <w:spacing w:after="80" w:line="240" w:lineRule="auto"/>
            </w:pPr>
            <w:r>
              <w:rPr>
                <w:sz w:val="17"/>
              </w:rPr>
              <w:t>Returns and exchanges are handled according to ADKA's published policy. If a customer has a concern, please help connect them with ADKA so we can understand the problem and work toward a fair and responsible solution.</w:t>
            </w:r>
          </w:p>
          <w:p w14:paraId="56750560" w14:textId="77777777" w:rsidR="003872C3" w:rsidRDefault="00F32902">
            <w:pPr>
              <w:spacing w:after="80" w:line="240" w:lineRule="auto"/>
            </w:pPr>
            <w:r>
              <w:rPr>
                <w:sz w:val="17"/>
              </w:rPr>
              <w:t>Customer a</w:t>
            </w:r>
            <w:r>
              <w:rPr>
                <w:sz w:val="17"/>
              </w:rPr>
              <w:t>nd reseller information should be handled responsibly and used only for legitimate business purposes. Please respect people's privacy and do not unnecessarily share personal information.</w:t>
            </w:r>
          </w:p>
        </w:tc>
        <w:tc>
          <w:tcPr>
            <w:tcW w:w="5256" w:type="dxa"/>
            <w:tcMar>
              <w:top w:w="90" w:type="dxa"/>
              <w:left w:w="100" w:type="dxa"/>
              <w:bottom w:w="90" w:type="dxa"/>
              <w:right w:w="100" w:type="dxa"/>
            </w:tcMar>
          </w:tcPr>
          <w:p w14:paraId="625C0709" w14:textId="77777777" w:rsidR="003872C3" w:rsidRDefault="00F32902">
            <w:pPr>
              <w:spacing w:after="60"/>
            </w:pPr>
            <w:r>
              <w:rPr>
                <w:b/>
                <w:color w:val="26313A"/>
              </w:rPr>
              <w:t>7. DEVOLUCIONES, ATENCIÓN AL CLIENTE Y PRIVACIDAD</w:t>
            </w:r>
          </w:p>
          <w:p w14:paraId="7F86C6A6" w14:textId="77777777" w:rsidR="003872C3" w:rsidRDefault="00F32902">
            <w:pPr>
              <w:spacing w:after="80" w:line="240" w:lineRule="auto"/>
            </w:pPr>
            <w:r>
              <w:rPr>
                <w:sz w:val="17"/>
              </w:rPr>
              <w:t xml:space="preserve">Las devoluciones y </w:t>
            </w:r>
            <w:r>
              <w:rPr>
                <w:sz w:val="17"/>
              </w:rPr>
              <w:t>cambios se manejan de acuerdo con la política publicada de ADKA. Si un cliente tiene alguna inquietud, ayúdele a comunicarse con ADKA para que podamos comprender el problema y buscar una solución justa y responsable.</w:t>
            </w:r>
          </w:p>
          <w:p w14:paraId="707FBB19" w14:textId="77777777" w:rsidR="003872C3" w:rsidRDefault="00F32902">
            <w:pPr>
              <w:spacing w:after="80" w:line="240" w:lineRule="auto"/>
            </w:pPr>
            <w:r>
              <w:rPr>
                <w:sz w:val="17"/>
              </w:rPr>
              <w:t>La información de clientes y revendedor</w:t>
            </w:r>
            <w:r>
              <w:rPr>
                <w:sz w:val="17"/>
              </w:rPr>
              <w:t>es debe manejarse responsablemente y utilizarse únicamente para fines comerciales legítimos. Respete la privacidad de las personas y no comparta información personal innecesariamente.</w:t>
            </w:r>
          </w:p>
        </w:tc>
      </w:tr>
      <w:tr w:rsidR="003872C3" w14:paraId="2B59D99B" w14:textId="77777777">
        <w:trPr>
          <w:jc w:val="center"/>
        </w:trPr>
        <w:tc>
          <w:tcPr>
            <w:tcW w:w="5256" w:type="dxa"/>
            <w:tcMar>
              <w:top w:w="90" w:type="dxa"/>
              <w:left w:w="100" w:type="dxa"/>
              <w:bottom w:w="90" w:type="dxa"/>
              <w:right w:w="100" w:type="dxa"/>
            </w:tcMar>
          </w:tcPr>
          <w:p w14:paraId="11648957" w14:textId="77777777" w:rsidR="003872C3" w:rsidRDefault="00F32902">
            <w:pPr>
              <w:spacing w:after="60"/>
            </w:pPr>
            <w:r>
              <w:rPr>
                <w:b/>
                <w:color w:val="26313A"/>
              </w:rPr>
              <w:t>8. RESPECTING &amp; PROTECTING OUR COMMUNITY</w:t>
            </w:r>
          </w:p>
          <w:p w14:paraId="58F58F91" w14:textId="77777777" w:rsidR="003872C3" w:rsidRDefault="00F32902">
            <w:pPr>
              <w:spacing w:after="80" w:line="240" w:lineRule="auto"/>
            </w:pPr>
            <w:r>
              <w:rPr>
                <w:sz w:val="17"/>
              </w:rPr>
              <w:t xml:space="preserve">We want this to remain a safe </w:t>
            </w:r>
            <w:r>
              <w:rPr>
                <w:sz w:val="17"/>
              </w:rPr>
              <w:t>and trustworthy community. Fraud, dishonest selling, misuse of customer information or funds, misuse of ADKA's name or materials, harassment or other serious misconduct may result in suspension or termination of a reseller account.</w:t>
            </w:r>
          </w:p>
          <w:p w14:paraId="5F919A05" w14:textId="77777777" w:rsidR="003872C3" w:rsidRDefault="00F32902">
            <w:pPr>
              <w:spacing w:after="80" w:line="240" w:lineRule="auto"/>
            </w:pPr>
            <w:r>
              <w:rPr>
                <w:sz w:val="17"/>
              </w:rPr>
              <w:t>Whenever reasonably poss</w:t>
            </w:r>
            <w:r>
              <w:rPr>
                <w:sz w:val="17"/>
              </w:rPr>
              <w:t>ible, we will first try to understand and resolve a problem fairly. A reseller may also stop participating at any time. Earned commissions on qualifying completed orders remain subject to normal verification and settlement procedures.</w:t>
            </w:r>
          </w:p>
        </w:tc>
        <w:tc>
          <w:tcPr>
            <w:tcW w:w="5256" w:type="dxa"/>
            <w:tcMar>
              <w:top w:w="90" w:type="dxa"/>
              <w:left w:w="100" w:type="dxa"/>
              <w:bottom w:w="90" w:type="dxa"/>
              <w:right w:w="100" w:type="dxa"/>
            </w:tcMar>
          </w:tcPr>
          <w:p w14:paraId="6FCEA4AE" w14:textId="77777777" w:rsidR="003872C3" w:rsidRDefault="00F32902">
            <w:pPr>
              <w:spacing w:after="60"/>
            </w:pPr>
            <w:r>
              <w:rPr>
                <w:b/>
                <w:color w:val="26313A"/>
              </w:rPr>
              <w:t>8. RESPETO Y PROTECCI</w:t>
            </w:r>
            <w:r>
              <w:rPr>
                <w:b/>
                <w:color w:val="26313A"/>
              </w:rPr>
              <w:t>ÓN DE NUESTRA COMUNIDAD</w:t>
            </w:r>
          </w:p>
          <w:p w14:paraId="65909282" w14:textId="77777777" w:rsidR="003872C3" w:rsidRDefault="00F32902">
            <w:pPr>
              <w:spacing w:after="80" w:line="240" w:lineRule="auto"/>
            </w:pPr>
            <w:r>
              <w:rPr>
                <w:sz w:val="17"/>
              </w:rPr>
              <w:t>Queremos que esta siga siendo una comunidad segura y confiable. El fraude, las ventas deshonestas, el uso indebido de información o fondos de clientes, el uso indebido del nombre o materiales de ADKA, el acoso u otras conductas grav</w:t>
            </w:r>
            <w:r>
              <w:rPr>
                <w:sz w:val="17"/>
              </w:rPr>
              <w:t>es pueden resultar en la suspensión o terminación de una cuenta.</w:t>
            </w:r>
          </w:p>
          <w:p w14:paraId="76516342" w14:textId="77777777" w:rsidR="003872C3" w:rsidRDefault="00F32902">
            <w:pPr>
              <w:spacing w:after="80" w:line="240" w:lineRule="auto"/>
            </w:pPr>
            <w:r>
              <w:rPr>
                <w:sz w:val="17"/>
              </w:rPr>
              <w:t>Siempre que sea razonablemente posible, primero intentaremos comprender y resolver el problema de manera justa. El revendedor también puede dejar de participar en cualquier momento. Las comis</w:t>
            </w:r>
            <w:r>
              <w:rPr>
                <w:sz w:val="17"/>
              </w:rPr>
              <w:t>iones ganadas por pedidos completados que califiquen siguen sujetas a los procedimientos normales de verificación y liquidación.</w:t>
            </w:r>
          </w:p>
        </w:tc>
      </w:tr>
      <w:tr w:rsidR="003872C3" w14:paraId="65D58AF9" w14:textId="77777777">
        <w:trPr>
          <w:jc w:val="center"/>
        </w:trPr>
        <w:tc>
          <w:tcPr>
            <w:tcW w:w="5256" w:type="dxa"/>
            <w:tcMar>
              <w:top w:w="90" w:type="dxa"/>
              <w:left w:w="100" w:type="dxa"/>
              <w:bottom w:w="90" w:type="dxa"/>
              <w:right w:w="100" w:type="dxa"/>
            </w:tcMar>
          </w:tcPr>
          <w:p w14:paraId="30FDE840" w14:textId="77777777" w:rsidR="003872C3" w:rsidRDefault="00F32902">
            <w:pPr>
              <w:spacing w:after="60"/>
            </w:pPr>
            <w:r>
              <w:rPr>
                <w:b/>
                <w:color w:val="26313A"/>
              </w:rPr>
              <w:t>9. PRODUCTS, PRICES &amp; CHANGES</w:t>
            </w:r>
          </w:p>
          <w:p w14:paraId="17C3AA08" w14:textId="77777777" w:rsidR="003872C3" w:rsidRDefault="00F32902">
            <w:pPr>
              <w:spacing w:after="80" w:line="240" w:lineRule="auto"/>
            </w:pPr>
            <w:r>
              <w:rPr>
                <w:sz w:val="17"/>
              </w:rPr>
              <w:t>Products, inventory, prices, bundles, commission offers and operating procedures may change as t</w:t>
            </w:r>
            <w:r>
              <w:rPr>
                <w:sz w:val="17"/>
              </w:rPr>
              <w:t>he business develops. Please use the latest information available through the ADKA website, reseller dashboard, invoices or official communications before quoting or advising a customer.</w:t>
            </w:r>
          </w:p>
          <w:p w14:paraId="485EB306" w14:textId="77777777" w:rsidR="003872C3" w:rsidRDefault="00F32902">
            <w:pPr>
              <w:spacing w:after="80" w:line="240" w:lineRule="auto"/>
            </w:pPr>
            <w:r>
              <w:rPr>
                <w:sz w:val="17"/>
              </w:rPr>
              <w:t xml:space="preserve">ADKA may update this agreement or related operating policies when </w:t>
            </w:r>
            <w:r>
              <w:rPr>
                <w:sz w:val="17"/>
              </w:rPr>
              <w:t>reasonably necessary. Material changes will be communicated through appropriate ADKA channels.</w:t>
            </w:r>
          </w:p>
        </w:tc>
        <w:tc>
          <w:tcPr>
            <w:tcW w:w="5256" w:type="dxa"/>
            <w:tcMar>
              <w:top w:w="90" w:type="dxa"/>
              <w:left w:w="100" w:type="dxa"/>
              <w:bottom w:w="90" w:type="dxa"/>
              <w:right w:w="100" w:type="dxa"/>
            </w:tcMar>
          </w:tcPr>
          <w:p w14:paraId="7406B6E8" w14:textId="77777777" w:rsidR="003872C3" w:rsidRDefault="00F32902">
            <w:pPr>
              <w:spacing w:after="60"/>
            </w:pPr>
            <w:r>
              <w:rPr>
                <w:b/>
                <w:color w:val="26313A"/>
              </w:rPr>
              <w:t>9. PRODUCTOS, PRECIOS Y CAMBIOS</w:t>
            </w:r>
          </w:p>
          <w:p w14:paraId="40A3D84B" w14:textId="77777777" w:rsidR="003872C3" w:rsidRDefault="00F32902">
            <w:pPr>
              <w:spacing w:after="80" w:line="240" w:lineRule="auto"/>
            </w:pPr>
            <w:r>
              <w:rPr>
                <w:sz w:val="17"/>
              </w:rPr>
              <w:t xml:space="preserve">Los productos, inventario, precios, paquetes, ofertas de comisión y procedimientos operativos pueden cambiar a medida que se </w:t>
            </w:r>
            <w:r>
              <w:rPr>
                <w:sz w:val="17"/>
              </w:rPr>
              <w:t>desarrolle el negocio. Utilice siempre la información más reciente disponible a través del sitio web de ADKA, el panel del revendedor, las facturas o las comunicaciones oficiales antes de cotizar o asesorar a un cliente.</w:t>
            </w:r>
          </w:p>
          <w:p w14:paraId="68AD9261" w14:textId="77777777" w:rsidR="003872C3" w:rsidRDefault="00F32902">
            <w:pPr>
              <w:spacing w:after="80" w:line="240" w:lineRule="auto"/>
            </w:pPr>
            <w:r>
              <w:rPr>
                <w:sz w:val="17"/>
              </w:rPr>
              <w:t xml:space="preserve">ADKA puede actualizar este acuerdo </w:t>
            </w:r>
            <w:r>
              <w:rPr>
                <w:sz w:val="17"/>
              </w:rPr>
              <w:t>o las políticas operativas relacionadas cuando sea razonablemente necesario. Los cambios importantes se comunicarán a través de los canales apropiados de ADKA.</w:t>
            </w:r>
          </w:p>
        </w:tc>
      </w:tr>
      <w:tr w:rsidR="003872C3" w14:paraId="00A49316" w14:textId="77777777">
        <w:trPr>
          <w:jc w:val="center"/>
        </w:trPr>
        <w:tc>
          <w:tcPr>
            <w:tcW w:w="5256" w:type="dxa"/>
            <w:tcMar>
              <w:top w:w="90" w:type="dxa"/>
              <w:left w:w="100" w:type="dxa"/>
              <w:bottom w:w="90" w:type="dxa"/>
              <w:right w:w="100" w:type="dxa"/>
            </w:tcMar>
          </w:tcPr>
          <w:p w14:paraId="4C415656" w14:textId="77777777" w:rsidR="003872C3" w:rsidRDefault="00F32902">
            <w:pPr>
              <w:spacing w:after="60"/>
            </w:pPr>
            <w:r>
              <w:rPr>
                <w:b/>
                <w:color w:val="26313A"/>
              </w:rPr>
              <w:t>10. YOUR ADKA RESELLER IDENTITY &amp; MARKETING MATERIALS</w:t>
            </w:r>
          </w:p>
          <w:p w14:paraId="0199FFF5" w14:textId="77777777" w:rsidR="003872C3" w:rsidRDefault="00F32902">
            <w:pPr>
              <w:spacing w:after="80" w:line="240" w:lineRule="auto"/>
            </w:pPr>
            <w:r>
              <w:rPr>
                <w:sz w:val="17"/>
              </w:rPr>
              <w:t>ADKA wants every approved reseller to app</w:t>
            </w:r>
            <w:r>
              <w:rPr>
                <w:sz w:val="17"/>
              </w:rPr>
              <w:t>roach customers with confidence and a professional identity. ADKA may provide approved digital marketing materials personalized with your name, mobile/WhatsApp number and assigned reseller ID.</w:t>
            </w:r>
          </w:p>
          <w:p w14:paraId="0BFCFDE6" w14:textId="77777777" w:rsidR="003872C3" w:rsidRDefault="00F32902">
            <w:pPr>
              <w:spacing w:after="80" w:line="240" w:lineRule="auto"/>
            </w:pPr>
            <w:r>
              <w:rPr>
                <w:sz w:val="17"/>
              </w:rPr>
              <w:t>We recommend the designation: “Authorized Reseller - ID [your I</w:t>
            </w:r>
            <w:r>
              <w:rPr>
                <w:sz w:val="17"/>
              </w:rPr>
              <w:t>D].” This identifies your relationship with ADKA without suggesting that you are an employee, manager or agent authorized to bind the company.</w:t>
            </w:r>
          </w:p>
          <w:p w14:paraId="03A51443" w14:textId="77777777" w:rsidR="003872C3" w:rsidRDefault="00F32902">
            <w:pPr>
              <w:spacing w:after="80" w:line="240" w:lineRule="auto"/>
            </w:pPr>
            <w:r>
              <w:rPr>
                <w:sz w:val="17"/>
              </w:rPr>
              <w:t>Approved materials will also carry standard ADKA business information, including the company contact email, websi</w:t>
            </w:r>
            <w:r>
              <w:rPr>
                <w:sz w:val="17"/>
              </w:rPr>
              <w:t>te and business address where appropriate.</w:t>
            </w:r>
          </w:p>
          <w:p w14:paraId="6F06F3B0" w14:textId="77777777" w:rsidR="003872C3" w:rsidRDefault="00F32902">
            <w:pPr>
              <w:spacing w:after="80" w:line="240" w:lineRule="auto"/>
            </w:pPr>
            <w:r>
              <w:rPr>
                <w:sz w:val="17"/>
              </w:rPr>
              <w:t xml:space="preserve">Please use current marketing materials supplied or approved by ADKA. Do not alter ADKA's logo, company identity, product information, prices or offers in a way that may mislead customers. </w:t>
            </w:r>
            <w:r>
              <w:rPr>
                <w:sz w:val="17"/>
              </w:rPr>
              <w:lastRenderedPageBreak/>
              <w:t>Do not advertise unauthor</w:t>
            </w:r>
            <w:r>
              <w:rPr>
                <w:sz w:val="17"/>
              </w:rPr>
              <w:t>ized discounts, guaranteed earnings, credit terms or commitments on behalf of ADKA.</w:t>
            </w:r>
          </w:p>
          <w:p w14:paraId="78BFA8F9" w14:textId="77777777" w:rsidR="003872C3" w:rsidRDefault="00F32902">
            <w:pPr>
              <w:spacing w:after="80" w:line="240" w:lineRule="auto"/>
            </w:pPr>
            <w:r>
              <w:rPr>
                <w:sz w:val="17"/>
              </w:rPr>
              <w:t>Your reseller ID and personalized referral link/QR code are intended for you and should not be transferred or used by another person without ADKA's approval.</w:t>
            </w:r>
          </w:p>
          <w:p w14:paraId="6BC24E9E" w14:textId="77777777" w:rsidR="003872C3" w:rsidRDefault="00F32902">
            <w:pPr>
              <w:spacing w:after="80" w:line="240" w:lineRule="auto"/>
            </w:pPr>
            <w:r>
              <w:rPr>
                <w:sz w:val="17"/>
              </w:rPr>
              <w:t>If your partic</w:t>
            </w:r>
            <w:r>
              <w:rPr>
                <w:sz w:val="17"/>
              </w:rPr>
              <w:t>ipation ends, you should stop presenting yourself as an authorized ADKA reseller and discontinue use of personalized ADKA marketing materials.</w:t>
            </w:r>
          </w:p>
        </w:tc>
        <w:tc>
          <w:tcPr>
            <w:tcW w:w="5256" w:type="dxa"/>
            <w:tcMar>
              <w:top w:w="90" w:type="dxa"/>
              <w:left w:w="100" w:type="dxa"/>
              <w:bottom w:w="90" w:type="dxa"/>
              <w:right w:w="100" w:type="dxa"/>
            </w:tcMar>
          </w:tcPr>
          <w:p w14:paraId="184EEE79" w14:textId="77777777" w:rsidR="003872C3" w:rsidRDefault="00F32902">
            <w:pPr>
              <w:spacing w:after="60"/>
            </w:pPr>
            <w:r>
              <w:rPr>
                <w:b/>
                <w:color w:val="26313A"/>
              </w:rPr>
              <w:lastRenderedPageBreak/>
              <w:t>10. SU IDENTIDAD COMO REVENDEDOR ADKA Y MATERIALES DE MARKETING</w:t>
            </w:r>
          </w:p>
          <w:p w14:paraId="271F612A" w14:textId="77777777" w:rsidR="003872C3" w:rsidRDefault="00F32902">
            <w:pPr>
              <w:spacing w:after="80" w:line="240" w:lineRule="auto"/>
            </w:pPr>
            <w:r>
              <w:rPr>
                <w:sz w:val="17"/>
              </w:rPr>
              <w:t>ADKA quiere que cada revendedor aprobado pueda ac</w:t>
            </w:r>
            <w:r>
              <w:rPr>
                <w:sz w:val="17"/>
              </w:rPr>
              <w:t>ercarse a los clientes con confianza y una identidad profesional. ADKA podrá proporcionar materiales digitales de marketing aprobados y personalizados con su nombre, número móvil/WhatsApp y su ID de revendedor asignado.</w:t>
            </w:r>
          </w:p>
          <w:p w14:paraId="79DF4D7D" w14:textId="77777777" w:rsidR="003872C3" w:rsidRDefault="00F32902">
            <w:pPr>
              <w:spacing w:after="80" w:line="240" w:lineRule="auto"/>
            </w:pPr>
            <w:r>
              <w:rPr>
                <w:sz w:val="17"/>
              </w:rPr>
              <w:t>Recomendamos la designación: “Revend</w:t>
            </w:r>
            <w:r>
              <w:rPr>
                <w:sz w:val="17"/>
              </w:rPr>
              <w:t>edor Autorizado - ID [su ID].” Esto identifica su relación con ADKA sin sugerir que usted es empleado, gerente o agente autorizado para comprometer a la empresa.</w:t>
            </w:r>
          </w:p>
          <w:p w14:paraId="06ACAE53" w14:textId="77777777" w:rsidR="003872C3" w:rsidRDefault="00F32902">
            <w:pPr>
              <w:spacing w:after="80" w:line="240" w:lineRule="auto"/>
            </w:pPr>
            <w:r>
              <w:rPr>
                <w:sz w:val="17"/>
              </w:rPr>
              <w:t>Los materiales aprobados también incluirán información comercial estándar de ADKA, incluido el</w:t>
            </w:r>
            <w:r>
              <w:rPr>
                <w:sz w:val="17"/>
              </w:rPr>
              <w:t xml:space="preserve"> correo electrónico de contacto, sitio web y dirección comercial cuando corresponda.</w:t>
            </w:r>
          </w:p>
          <w:p w14:paraId="29A847A6" w14:textId="77777777" w:rsidR="003872C3" w:rsidRDefault="00F32902">
            <w:pPr>
              <w:spacing w:after="80" w:line="240" w:lineRule="auto"/>
            </w:pPr>
            <w:r>
              <w:rPr>
                <w:sz w:val="17"/>
              </w:rPr>
              <w:t xml:space="preserve">Utilice materiales de marketing actuales proporcionados o aprobados por ADKA. No modifique el logotipo, identidad de la </w:t>
            </w:r>
            <w:r>
              <w:rPr>
                <w:sz w:val="17"/>
              </w:rPr>
              <w:lastRenderedPageBreak/>
              <w:t>empresa, información de productos, precios u oferta</w:t>
            </w:r>
            <w:r>
              <w:rPr>
                <w:sz w:val="17"/>
              </w:rPr>
              <w:t>s de ADKA de una manera que pueda confundir a los clientes. No anuncie descuentos no autorizados, ingresos garantizados, condiciones de crédito ni compromisos en nombre de ADKA.</w:t>
            </w:r>
          </w:p>
          <w:p w14:paraId="37D16633" w14:textId="77777777" w:rsidR="003872C3" w:rsidRDefault="00F32902">
            <w:pPr>
              <w:spacing w:after="80" w:line="240" w:lineRule="auto"/>
            </w:pPr>
            <w:r>
              <w:rPr>
                <w:sz w:val="17"/>
              </w:rPr>
              <w:t>Su ID de revendedor y su enlace/QR de referencia personalizado están destinado</w:t>
            </w:r>
            <w:r>
              <w:rPr>
                <w:sz w:val="17"/>
              </w:rPr>
              <w:t>s a usted y no deben transferirse ni ser utilizados por otra persona sin la aprobación de ADKA.</w:t>
            </w:r>
          </w:p>
          <w:p w14:paraId="774A8386" w14:textId="77777777" w:rsidR="003872C3" w:rsidRDefault="00F32902">
            <w:pPr>
              <w:spacing w:after="80" w:line="240" w:lineRule="auto"/>
            </w:pPr>
            <w:r>
              <w:rPr>
                <w:sz w:val="17"/>
              </w:rPr>
              <w:t>Si termina su participación, deberá dejar de presentarse como revendedor autorizado de ADKA y dejar de utilizar materiales de marketing personalizados de ADKA.</w:t>
            </w:r>
          </w:p>
        </w:tc>
      </w:tr>
      <w:tr w:rsidR="003872C3" w14:paraId="6B1420F9" w14:textId="77777777">
        <w:trPr>
          <w:jc w:val="center"/>
        </w:trPr>
        <w:tc>
          <w:tcPr>
            <w:tcW w:w="5256" w:type="dxa"/>
            <w:tcMar>
              <w:top w:w="90" w:type="dxa"/>
              <w:left w:w="100" w:type="dxa"/>
              <w:bottom w:w="90" w:type="dxa"/>
              <w:right w:w="100" w:type="dxa"/>
            </w:tcMar>
          </w:tcPr>
          <w:p w14:paraId="44AB5995" w14:textId="77777777" w:rsidR="003872C3" w:rsidRDefault="00F32902">
            <w:pPr>
              <w:spacing w:after="60"/>
            </w:pPr>
            <w:r>
              <w:rPr>
                <w:b/>
                <w:color w:val="26313A"/>
              </w:rPr>
              <w:lastRenderedPageBreak/>
              <w:t>11. OUR SHARED UNDERSTANDING</w:t>
            </w:r>
          </w:p>
          <w:p w14:paraId="7C987182" w14:textId="77777777" w:rsidR="003872C3" w:rsidRDefault="00F32902">
            <w:pPr>
              <w:spacing w:after="80" w:line="240" w:lineRule="auto"/>
            </w:pPr>
            <w:r>
              <w:rPr>
                <w:sz w:val="17"/>
              </w:rPr>
              <w:t xml:space="preserve">There is no promise of a particular income or level of success. Results will vary. We encourage you to start carefully, learn continuously, build relationships and develop repeat customers. As you gain experience, we hope you </w:t>
            </w:r>
            <w:r>
              <w:rPr>
                <w:sz w:val="17"/>
              </w:rPr>
              <w:t>will also share what you learn and encourage others.</w:t>
            </w:r>
          </w:p>
          <w:p w14:paraId="7F477F5C" w14:textId="77777777" w:rsidR="003872C3" w:rsidRDefault="00F32902">
            <w:pPr>
              <w:spacing w:after="80" w:line="240" w:lineRule="auto"/>
            </w:pPr>
            <w:r>
              <w:rPr>
                <w:sz w:val="17"/>
              </w:rPr>
              <w:t xml:space="preserve">This agreement is between you and ADKA Home Improvements LLC and is governed by applicable Florida law. By signing or accepting it electronically, you confirm that you understand and agree to these </w:t>
            </w:r>
            <w:r>
              <w:rPr>
                <w:sz w:val="17"/>
              </w:rPr>
              <w:t>principles.</w:t>
            </w:r>
          </w:p>
          <w:p w14:paraId="74EDE56E" w14:textId="77777777" w:rsidR="003872C3" w:rsidRDefault="00F32902">
            <w:pPr>
              <w:spacing w:after="80" w:line="240" w:lineRule="auto"/>
            </w:pPr>
            <w:r>
              <w:rPr>
                <w:sz w:val="17"/>
              </w:rPr>
              <w:t>If anything in this agreement is unclear, please ask us before signing. We are happy to explain.</w:t>
            </w:r>
          </w:p>
          <w:p w14:paraId="65879449" w14:textId="77777777" w:rsidR="003872C3" w:rsidRDefault="00F32902">
            <w:pPr>
              <w:spacing w:after="80" w:line="240" w:lineRule="auto"/>
            </w:pPr>
            <w:r>
              <w:rPr>
                <w:sz w:val="17"/>
              </w:rPr>
              <w:t>Our role is not to promise where your journey will take you. Our role is to help make sure you have somewhere to begin.</w:t>
            </w:r>
          </w:p>
        </w:tc>
        <w:tc>
          <w:tcPr>
            <w:tcW w:w="5256" w:type="dxa"/>
            <w:tcMar>
              <w:top w:w="90" w:type="dxa"/>
              <w:left w:w="100" w:type="dxa"/>
              <w:bottom w:w="90" w:type="dxa"/>
              <w:right w:w="100" w:type="dxa"/>
            </w:tcMar>
          </w:tcPr>
          <w:p w14:paraId="1D50A0F1" w14:textId="77777777" w:rsidR="003872C3" w:rsidRDefault="00F32902">
            <w:pPr>
              <w:spacing w:after="60"/>
            </w:pPr>
            <w:r>
              <w:rPr>
                <w:b/>
                <w:color w:val="26313A"/>
              </w:rPr>
              <w:t>11. NUESTRO ENTENDIMIENTO C</w:t>
            </w:r>
            <w:r>
              <w:rPr>
                <w:b/>
                <w:color w:val="26313A"/>
              </w:rPr>
              <w:t>OMPARTIDO</w:t>
            </w:r>
          </w:p>
          <w:p w14:paraId="393B1106" w14:textId="77777777" w:rsidR="003872C3" w:rsidRDefault="00F32902">
            <w:pPr>
              <w:spacing w:after="80" w:line="240" w:lineRule="auto"/>
            </w:pPr>
            <w:r>
              <w:rPr>
                <w:sz w:val="17"/>
              </w:rPr>
              <w:t>No existe promesa de un ingreso específico ni de un determinado nivel de éxito. Los resultados variarán. Le animamos a comenzar con cuidado, aprender continuamente, desarrollar relaciones y conseguir clientes recurrentes. A medida que gane experi</w:t>
            </w:r>
            <w:r>
              <w:rPr>
                <w:sz w:val="17"/>
              </w:rPr>
              <w:t>encia, esperamos que también comparta lo aprendido y anime a otros.</w:t>
            </w:r>
          </w:p>
          <w:p w14:paraId="2A08D3FF" w14:textId="77777777" w:rsidR="003872C3" w:rsidRDefault="00F32902">
            <w:pPr>
              <w:spacing w:after="80" w:line="240" w:lineRule="auto"/>
            </w:pPr>
            <w:r>
              <w:rPr>
                <w:sz w:val="17"/>
              </w:rPr>
              <w:t>Este acuerdo es entre usted y ADKA Home Improvements LLC y se rige por las leyes aplicables de Florida. Al firmarlo o aceptarlo electrónicamente, usted confirma que comprende y acepta esto</w:t>
            </w:r>
            <w:r>
              <w:rPr>
                <w:sz w:val="17"/>
              </w:rPr>
              <w:t>s principios.</w:t>
            </w:r>
          </w:p>
          <w:p w14:paraId="2FB995AF" w14:textId="77777777" w:rsidR="003872C3" w:rsidRDefault="00F32902">
            <w:pPr>
              <w:spacing w:after="80" w:line="240" w:lineRule="auto"/>
            </w:pPr>
            <w:r>
              <w:rPr>
                <w:sz w:val="17"/>
              </w:rPr>
              <w:t>Si algo en este acuerdo no está claro, pregúntenos antes de firmar. Con gusto se lo explicaremos.</w:t>
            </w:r>
          </w:p>
          <w:p w14:paraId="7DB02F51" w14:textId="77777777" w:rsidR="003872C3" w:rsidRDefault="00F32902">
            <w:pPr>
              <w:spacing w:after="80" w:line="240" w:lineRule="auto"/>
            </w:pPr>
            <w:r>
              <w:rPr>
                <w:sz w:val="17"/>
              </w:rPr>
              <w:t>Nuestro papel no es prometer hasta dónde llegará su camino. Nuestro papel es ayudar a asegurar que tenga un lugar donde comenzar.</w:t>
            </w:r>
          </w:p>
        </w:tc>
      </w:tr>
    </w:tbl>
    <w:p w14:paraId="7E41D5AF" w14:textId="77777777" w:rsidR="003872C3" w:rsidRDefault="003872C3"/>
    <w:p w14:paraId="3EAF83B3" w14:textId="77777777" w:rsidR="003872C3" w:rsidRDefault="00F32902">
      <w:pPr>
        <w:jc w:val="center"/>
      </w:pPr>
      <w:r>
        <w:rPr>
          <w:b/>
          <w:color w:val="E05A2B"/>
          <w:sz w:val="22"/>
        </w:rPr>
        <w:t>WELCOME TO T</w:t>
      </w:r>
      <w:r>
        <w:rPr>
          <w:b/>
          <w:color w:val="E05A2B"/>
          <w:sz w:val="22"/>
        </w:rPr>
        <w:t>HE ADKA COMMUNITY / BIENVENIDO A LA COMUNIDAD ADKA</w:t>
      </w:r>
    </w:p>
    <w:tbl>
      <w:tblPr>
        <w:tblW w:w="0" w:type="auto"/>
        <w:jc w:val="center"/>
        <w:tblLayout w:type="fixed"/>
        <w:tblLook w:val="04A0" w:firstRow="1" w:lastRow="0" w:firstColumn="1" w:lastColumn="0" w:noHBand="0" w:noVBand="1"/>
      </w:tblPr>
      <w:tblGrid>
        <w:gridCol w:w="5328"/>
        <w:gridCol w:w="5328"/>
      </w:tblGrid>
      <w:tr w:rsidR="003872C3" w14:paraId="1D01A514" w14:textId="77777777">
        <w:trPr>
          <w:jc w:val="center"/>
        </w:trPr>
        <w:tc>
          <w:tcPr>
            <w:tcW w:w="5328" w:type="dxa"/>
            <w:tcMar>
              <w:top w:w="65" w:type="dxa"/>
              <w:left w:w="100" w:type="dxa"/>
              <w:bottom w:w="65" w:type="dxa"/>
              <w:right w:w="100" w:type="dxa"/>
            </w:tcMar>
          </w:tcPr>
          <w:p w14:paraId="6E5C3DDF" w14:textId="77777777" w:rsidR="003872C3" w:rsidRDefault="00F32902">
            <w:r>
              <w:t>Reseller Name / Nombre del Revendedor:</w:t>
            </w:r>
          </w:p>
        </w:tc>
        <w:tc>
          <w:tcPr>
            <w:tcW w:w="5328" w:type="dxa"/>
            <w:tcMar>
              <w:top w:w="65" w:type="dxa"/>
              <w:left w:w="100" w:type="dxa"/>
              <w:bottom w:w="65" w:type="dxa"/>
              <w:right w:w="100" w:type="dxa"/>
            </w:tcMar>
          </w:tcPr>
          <w:p w14:paraId="63BE77AA" w14:textId="77777777" w:rsidR="003872C3" w:rsidRDefault="00F32902">
            <w:r>
              <w:t>____________________________________</w:t>
            </w:r>
          </w:p>
        </w:tc>
      </w:tr>
      <w:tr w:rsidR="003872C3" w14:paraId="3025896B" w14:textId="77777777">
        <w:trPr>
          <w:jc w:val="center"/>
        </w:trPr>
        <w:tc>
          <w:tcPr>
            <w:tcW w:w="5328" w:type="dxa"/>
            <w:tcMar>
              <w:top w:w="65" w:type="dxa"/>
              <w:left w:w="100" w:type="dxa"/>
              <w:bottom w:w="65" w:type="dxa"/>
              <w:right w:w="100" w:type="dxa"/>
            </w:tcMar>
          </w:tcPr>
          <w:p w14:paraId="6326AE74" w14:textId="77777777" w:rsidR="003872C3" w:rsidRDefault="00F32902">
            <w:r>
              <w:t>Reseller ID / ID del Revendedor:</w:t>
            </w:r>
          </w:p>
        </w:tc>
        <w:tc>
          <w:tcPr>
            <w:tcW w:w="5328" w:type="dxa"/>
            <w:tcMar>
              <w:top w:w="65" w:type="dxa"/>
              <w:left w:w="100" w:type="dxa"/>
              <w:bottom w:w="65" w:type="dxa"/>
              <w:right w:w="100" w:type="dxa"/>
            </w:tcMar>
          </w:tcPr>
          <w:p w14:paraId="5DFF8F33" w14:textId="77777777" w:rsidR="003872C3" w:rsidRDefault="00F32902">
            <w:r>
              <w:t>____________________________________</w:t>
            </w:r>
          </w:p>
        </w:tc>
      </w:tr>
      <w:tr w:rsidR="003872C3" w14:paraId="02A47387" w14:textId="77777777">
        <w:trPr>
          <w:jc w:val="center"/>
        </w:trPr>
        <w:tc>
          <w:tcPr>
            <w:tcW w:w="5328" w:type="dxa"/>
            <w:tcMar>
              <w:top w:w="65" w:type="dxa"/>
              <w:left w:w="100" w:type="dxa"/>
              <w:bottom w:w="65" w:type="dxa"/>
              <w:right w:w="100" w:type="dxa"/>
            </w:tcMar>
          </w:tcPr>
          <w:p w14:paraId="2B15AB4F" w14:textId="77777777" w:rsidR="003872C3" w:rsidRDefault="00F32902">
            <w:r>
              <w:t>Email / Correo Electrónico:</w:t>
            </w:r>
          </w:p>
        </w:tc>
        <w:tc>
          <w:tcPr>
            <w:tcW w:w="5328" w:type="dxa"/>
            <w:tcMar>
              <w:top w:w="65" w:type="dxa"/>
              <w:left w:w="100" w:type="dxa"/>
              <w:bottom w:w="65" w:type="dxa"/>
              <w:right w:w="100" w:type="dxa"/>
            </w:tcMar>
          </w:tcPr>
          <w:p w14:paraId="7959BC94" w14:textId="77777777" w:rsidR="003872C3" w:rsidRDefault="00F32902">
            <w:r>
              <w:t>____________________________________</w:t>
            </w:r>
          </w:p>
        </w:tc>
      </w:tr>
      <w:tr w:rsidR="003872C3" w14:paraId="5CB8ECF9" w14:textId="77777777">
        <w:trPr>
          <w:jc w:val="center"/>
        </w:trPr>
        <w:tc>
          <w:tcPr>
            <w:tcW w:w="5328" w:type="dxa"/>
            <w:tcMar>
              <w:top w:w="65" w:type="dxa"/>
              <w:left w:w="100" w:type="dxa"/>
              <w:bottom w:w="65" w:type="dxa"/>
              <w:right w:w="100" w:type="dxa"/>
            </w:tcMar>
          </w:tcPr>
          <w:p w14:paraId="79F0BBF6" w14:textId="77777777" w:rsidR="003872C3" w:rsidRDefault="00F32902">
            <w:r>
              <w:t>Signature / Firma:</w:t>
            </w:r>
          </w:p>
        </w:tc>
        <w:tc>
          <w:tcPr>
            <w:tcW w:w="5328" w:type="dxa"/>
            <w:tcMar>
              <w:top w:w="65" w:type="dxa"/>
              <w:left w:w="100" w:type="dxa"/>
              <w:bottom w:w="65" w:type="dxa"/>
              <w:right w:w="100" w:type="dxa"/>
            </w:tcMar>
          </w:tcPr>
          <w:p w14:paraId="2367B5DF" w14:textId="77777777" w:rsidR="003872C3" w:rsidRDefault="00F32902">
            <w:r>
              <w:t>____________________________________</w:t>
            </w:r>
          </w:p>
        </w:tc>
      </w:tr>
      <w:tr w:rsidR="003872C3" w14:paraId="7612A589" w14:textId="77777777">
        <w:trPr>
          <w:jc w:val="center"/>
        </w:trPr>
        <w:tc>
          <w:tcPr>
            <w:tcW w:w="5328" w:type="dxa"/>
            <w:tcMar>
              <w:top w:w="65" w:type="dxa"/>
              <w:left w:w="100" w:type="dxa"/>
              <w:bottom w:w="65" w:type="dxa"/>
              <w:right w:w="100" w:type="dxa"/>
            </w:tcMar>
          </w:tcPr>
          <w:p w14:paraId="3D67F8CE" w14:textId="77777777" w:rsidR="003872C3" w:rsidRDefault="00F32902">
            <w:r>
              <w:t>Date / Fecha:</w:t>
            </w:r>
          </w:p>
        </w:tc>
        <w:tc>
          <w:tcPr>
            <w:tcW w:w="5328" w:type="dxa"/>
            <w:tcMar>
              <w:top w:w="65" w:type="dxa"/>
              <w:left w:w="100" w:type="dxa"/>
              <w:bottom w:w="65" w:type="dxa"/>
              <w:right w:w="100" w:type="dxa"/>
            </w:tcMar>
          </w:tcPr>
          <w:p w14:paraId="58C0C356" w14:textId="77777777" w:rsidR="003872C3" w:rsidRDefault="00F32902">
            <w:r>
              <w:t>____________________________________</w:t>
            </w:r>
          </w:p>
        </w:tc>
      </w:tr>
    </w:tbl>
    <w:p w14:paraId="44657D2B" w14:textId="77777777" w:rsidR="003872C3" w:rsidRDefault="00F32902">
      <w:pPr>
        <w:spacing w:before="140"/>
        <w:jc w:val="center"/>
      </w:pPr>
      <w:r>
        <w:rPr>
          <w:b/>
        </w:rPr>
        <w:t>For ADKA Home Improvements LLC / Por ADKA Home Improvements LLC</w:t>
      </w:r>
    </w:p>
    <w:p w14:paraId="047FB2F7" w14:textId="00D80548" w:rsidR="003872C3" w:rsidRDefault="00F32902">
      <w:pPr>
        <w:jc w:val="center"/>
        <w:rPr>
          <w:sz w:val="17"/>
        </w:rPr>
      </w:pPr>
      <w:r>
        <w:rPr>
          <w:sz w:val="17"/>
        </w:rPr>
        <w:t>Authorized Representative / Representante Aut</w:t>
      </w:r>
      <w:r>
        <w:rPr>
          <w:sz w:val="17"/>
        </w:rPr>
        <w:t xml:space="preserve">orizado: __________________________    Date / </w:t>
      </w:r>
      <w:proofErr w:type="spellStart"/>
      <w:r>
        <w:rPr>
          <w:sz w:val="17"/>
        </w:rPr>
        <w:t>Fecha</w:t>
      </w:r>
      <w:proofErr w:type="spellEnd"/>
      <w:r>
        <w:rPr>
          <w:sz w:val="17"/>
        </w:rPr>
        <w:t>: ______________</w:t>
      </w:r>
    </w:p>
    <w:p w14:paraId="7A4F3C59" w14:textId="4CCB0E14" w:rsidR="00304241" w:rsidRDefault="00304241">
      <w:pPr>
        <w:jc w:val="center"/>
        <w:rPr>
          <w:sz w:val="17"/>
        </w:rPr>
      </w:pPr>
    </w:p>
    <w:p w14:paraId="24E8024A" w14:textId="73AC8F5F" w:rsidR="00304241" w:rsidRDefault="00304241">
      <w:pPr>
        <w:jc w:val="center"/>
        <w:rPr>
          <w:sz w:val="17"/>
        </w:rPr>
      </w:pPr>
    </w:p>
    <w:p w14:paraId="3E051C15" w14:textId="6513331C" w:rsidR="00304241" w:rsidRDefault="00304241">
      <w:pPr>
        <w:jc w:val="center"/>
        <w:rPr>
          <w:sz w:val="17"/>
        </w:rPr>
      </w:pPr>
    </w:p>
    <w:p w14:paraId="2C9C9F13" w14:textId="0F8F76F2" w:rsidR="00304241" w:rsidRDefault="00304241">
      <w:pPr>
        <w:jc w:val="center"/>
        <w:rPr>
          <w:sz w:val="17"/>
        </w:rPr>
      </w:pPr>
    </w:p>
    <w:p w14:paraId="0DD2C9A1" w14:textId="6A8DE34D" w:rsidR="00304241" w:rsidRDefault="00304241">
      <w:pPr>
        <w:jc w:val="center"/>
        <w:rPr>
          <w:sz w:val="17"/>
        </w:rPr>
      </w:pPr>
    </w:p>
    <w:p w14:paraId="6055FB8E" w14:textId="5DA056B8" w:rsidR="00304241" w:rsidRDefault="00304241">
      <w:pPr>
        <w:jc w:val="center"/>
        <w:rPr>
          <w:sz w:val="17"/>
        </w:rPr>
      </w:pPr>
    </w:p>
    <w:p w14:paraId="6B2BAC67" w14:textId="0581EA47" w:rsidR="00304241" w:rsidRDefault="00304241">
      <w:pPr>
        <w:jc w:val="center"/>
        <w:rPr>
          <w:sz w:val="17"/>
        </w:rPr>
      </w:pPr>
    </w:p>
    <w:p w14:paraId="640546D6" w14:textId="6632EC8B" w:rsidR="00304241" w:rsidRDefault="00295A7B" w:rsidP="00295A7B">
      <w:pPr>
        <w:jc w:val="center"/>
      </w:pPr>
      <w:r>
        <w:rPr>
          <w:noProof/>
        </w:rPr>
        <w:lastRenderedPageBreak/>
        <w:drawing>
          <wp:anchor distT="0" distB="0" distL="114300" distR="114300" simplePos="0" relativeHeight="251659264" behindDoc="0" locked="0" layoutInCell="1" allowOverlap="1" wp14:anchorId="4AA972F4" wp14:editId="234481A6">
            <wp:simplePos x="0" y="0"/>
            <wp:positionH relativeFrom="column">
              <wp:posOffset>1059145</wp:posOffset>
            </wp:positionH>
            <wp:positionV relativeFrom="paragraph">
              <wp:posOffset>280035</wp:posOffset>
            </wp:positionV>
            <wp:extent cx="4741545" cy="843343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1545" cy="8433435"/>
                    </a:xfrm>
                    <a:prstGeom prst="rect">
                      <a:avLst/>
                    </a:prstGeom>
                  </pic:spPr>
                </pic:pic>
              </a:graphicData>
            </a:graphic>
            <wp14:sizeRelH relativeFrom="margin">
              <wp14:pctWidth>0</wp14:pctWidth>
            </wp14:sizeRelH>
            <wp14:sizeRelV relativeFrom="margin">
              <wp14:pctHeight>0</wp14:pctHeight>
            </wp14:sizeRelV>
          </wp:anchor>
        </w:drawing>
      </w:r>
    </w:p>
    <w:sectPr w:rsidR="00304241" w:rsidSect="00034616">
      <w:headerReference w:type="default" r:id="rId9"/>
      <w:footerReference w:type="default" r:id="rId10"/>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741E" w14:textId="77777777" w:rsidR="00000000" w:rsidRDefault="00F32902">
      <w:pPr>
        <w:spacing w:after="0" w:line="240" w:lineRule="auto"/>
      </w:pPr>
      <w:r>
        <w:separator/>
      </w:r>
    </w:p>
  </w:endnote>
  <w:endnote w:type="continuationSeparator" w:id="0">
    <w:p w14:paraId="64E0E29F" w14:textId="77777777" w:rsidR="00000000" w:rsidRDefault="00F3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F00F" w14:textId="396BCE5C" w:rsidR="003872C3" w:rsidRDefault="00F32902">
    <w:pPr>
      <w:pStyle w:val="Footer"/>
      <w:jc w:val="center"/>
      <w:rPr>
        <w:color w:val="646464"/>
        <w:sz w:val="15"/>
      </w:rPr>
    </w:pPr>
    <w:r>
      <w:rPr>
        <w:color w:val="646464"/>
        <w:sz w:val="15"/>
      </w:rPr>
      <w:t xml:space="preserve">Reseller Community Agreement / Acuerdo de la </w:t>
    </w:r>
    <w:proofErr w:type="spellStart"/>
    <w:r>
      <w:rPr>
        <w:color w:val="646464"/>
        <w:sz w:val="15"/>
      </w:rPr>
      <w:t>Comunidad</w:t>
    </w:r>
    <w:proofErr w:type="spellEnd"/>
    <w:r>
      <w:rPr>
        <w:color w:val="646464"/>
        <w:sz w:val="15"/>
      </w:rPr>
      <w:t xml:space="preserve"> de </w:t>
    </w:r>
    <w:proofErr w:type="spellStart"/>
    <w:r>
      <w:rPr>
        <w:color w:val="646464"/>
        <w:sz w:val="15"/>
      </w:rPr>
      <w:t>Revendedores</w:t>
    </w:r>
    <w:proofErr w:type="spellEnd"/>
  </w:p>
  <w:p w14:paraId="77D88446" w14:textId="29EFF4AD" w:rsidR="00AE435A" w:rsidRDefault="00464117">
    <w:pPr>
      <w:pStyle w:val="Footer"/>
      <w:jc w:val="center"/>
    </w:pPr>
    <w:r>
      <w:rPr>
        <w:color w:val="646464"/>
        <w:sz w:val="15"/>
      </w:rPr>
      <w:t>sales@adkahome.com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6720" w14:textId="77777777" w:rsidR="00000000" w:rsidRDefault="00F32902">
      <w:pPr>
        <w:spacing w:after="0" w:line="240" w:lineRule="auto"/>
      </w:pPr>
      <w:r>
        <w:separator/>
      </w:r>
    </w:p>
  </w:footnote>
  <w:footnote w:type="continuationSeparator" w:id="0">
    <w:p w14:paraId="34F3ADDA" w14:textId="77777777" w:rsidR="00000000" w:rsidRDefault="00F32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88C9" w14:textId="77777777" w:rsidR="003872C3" w:rsidRDefault="00F32902">
    <w:pPr>
      <w:pStyle w:val="Header"/>
      <w:jc w:val="center"/>
    </w:pPr>
    <w:r>
      <w:rPr>
        <w:b/>
      </w:rPr>
      <w:t>ADKA HOME IMPROVEMENTS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5735675">
    <w:abstractNumId w:val="8"/>
  </w:num>
  <w:num w:numId="2" w16cid:durableId="1282763375">
    <w:abstractNumId w:val="6"/>
  </w:num>
  <w:num w:numId="3" w16cid:durableId="128060263">
    <w:abstractNumId w:val="5"/>
  </w:num>
  <w:num w:numId="4" w16cid:durableId="1255482437">
    <w:abstractNumId w:val="4"/>
  </w:num>
  <w:num w:numId="5" w16cid:durableId="1900702045">
    <w:abstractNumId w:val="7"/>
  </w:num>
  <w:num w:numId="6" w16cid:durableId="39985087">
    <w:abstractNumId w:val="3"/>
  </w:num>
  <w:num w:numId="7" w16cid:durableId="1508517889">
    <w:abstractNumId w:val="2"/>
  </w:num>
  <w:num w:numId="8" w16cid:durableId="425156782">
    <w:abstractNumId w:val="1"/>
  </w:num>
  <w:num w:numId="9" w16cid:durableId="107643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5A7B"/>
    <w:rsid w:val="0029639D"/>
    <w:rsid w:val="00304241"/>
    <w:rsid w:val="00326F90"/>
    <w:rsid w:val="003872C3"/>
    <w:rsid w:val="00464117"/>
    <w:rsid w:val="00AA1D8D"/>
    <w:rsid w:val="00AE435A"/>
    <w:rsid w:val="00B47730"/>
    <w:rsid w:val="00CB0664"/>
    <w:rsid w:val="00DA13CF"/>
    <w:rsid w:val="00F329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F1F5A"/>
  <w14:defaultImageDpi w14:val="300"/>
  <w15:docId w15:val="{15301130-FB75-4343-BCC7-48067EE0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2975</Words>
  <Characters>16960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Imran Mateen</cp:lastModifiedBy>
  <cp:revision>7</cp:revision>
  <dcterms:created xsi:type="dcterms:W3CDTF">2013-12-23T23:15:00Z</dcterms:created>
  <dcterms:modified xsi:type="dcterms:W3CDTF">2026-08-15T03:56:00Z</dcterms:modified>
  <cp:category/>
</cp:coreProperties>
</file>